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8C714B">
        <w:rPr>
          <w:rFonts w:asciiTheme="majorHAnsi" w:eastAsia="PMingLiU" w:hAnsiTheme="majorHAnsi"/>
          <w:color w:val="FFFFFF" w:themeColor="background1"/>
          <w:sz w:val="72"/>
          <w:szCs w:val="72"/>
          <w:lang w:val="en-US"/>
        </w:rPr>
        <w:t>4</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8C714B"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45964105" w:history="1">
        <w:r w:rsidR="008C714B" w:rsidRPr="00D9244F">
          <w:rPr>
            <w:rStyle w:val="Hyperlink"/>
            <w:rFonts w:eastAsia="PMingLiU" w:hint="eastAsia"/>
            <w:noProof/>
          </w:rPr>
          <w:t>簡介</w:t>
        </w:r>
        <w:r w:rsidR="008C714B">
          <w:rPr>
            <w:noProof/>
            <w:webHidden/>
          </w:rPr>
          <w:tab/>
        </w:r>
        <w:r w:rsidR="008C714B">
          <w:rPr>
            <w:noProof/>
            <w:webHidden/>
          </w:rPr>
          <w:fldChar w:fldCharType="begin"/>
        </w:r>
        <w:r w:rsidR="008C714B">
          <w:rPr>
            <w:noProof/>
            <w:webHidden/>
          </w:rPr>
          <w:instrText xml:space="preserve"> PAGEREF _Toc445964105 \h </w:instrText>
        </w:r>
        <w:r w:rsidR="008C714B">
          <w:rPr>
            <w:noProof/>
            <w:webHidden/>
          </w:rPr>
        </w:r>
        <w:r w:rsidR="008C714B">
          <w:rPr>
            <w:noProof/>
            <w:webHidden/>
          </w:rPr>
          <w:fldChar w:fldCharType="separate"/>
        </w:r>
        <w:r w:rsidR="008C714B">
          <w:rPr>
            <w:noProof/>
            <w:webHidden/>
          </w:rPr>
          <w:t>3</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06" w:history="1">
        <w:r w:rsidR="008C714B" w:rsidRPr="00D9244F">
          <w:rPr>
            <w:rStyle w:val="Hyperlink"/>
            <w:rFonts w:ascii="Malgun Gothic" w:eastAsia="Malgun Gothic" w:hAnsi="Malgun Gothic" w:cs="Malgun Gothic" w:hint="eastAsia"/>
            <w:noProof/>
          </w:rPr>
          <w:t>先前版本</w:t>
        </w:r>
        <w:r w:rsidR="008C714B">
          <w:rPr>
            <w:noProof/>
            <w:webHidden/>
          </w:rPr>
          <w:tab/>
        </w:r>
        <w:r w:rsidR="008C714B">
          <w:rPr>
            <w:noProof/>
            <w:webHidden/>
          </w:rPr>
          <w:fldChar w:fldCharType="begin"/>
        </w:r>
        <w:r w:rsidR="008C714B">
          <w:rPr>
            <w:noProof/>
            <w:webHidden/>
          </w:rPr>
          <w:instrText xml:space="preserve"> PAGEREF _Toc445964106 \h </w:instrText>
        </w:r>
        <w:r w:rsidR="008C714B">
          <w:rPr>
            <w:noProof/>
            <w:webHidden/>
          </w:rPr>
        </w:r>
        <w:r w:rsidR="008C714B">
          <w:rPr>
            <w:noProof/>
            <w:webHidden/>
          </w:rPr>
          <w:fldChar w:fldCharType="separate"/>
        </w:r>
        <w:r w:rsidR="008C714B">
          <w:rPr>
            <w:noProof/>
            <w:webHidden/>
          </w:rPr>
          <w:t>3</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07" w:history="1">
        <w:r w:rsidR="008C714B" w:rsidRPr="00D9244F">
          <w:rPr>
            <w:rStyle w:val="Hyperlink"/>
            <w:rFonts w:ascii="Malgun Gothic" w:eastAsia="Malgun Gothic" w:hAnsi="Malgun Gothic" w:cs="Malgun Gothic" w:hint="eastAsia"/>
            <w:noProof/>
          </w:rPr>
          <w:t>說明以及變更摘要</w:t>
        </w:r>
        <w:r w:rsidR="008C714B">
          <w:rPr>
            <w:noProof/>
            <w:webHidden/>
          </w:rPr>
          <w:tab/>
        </w:r>
        <w:r w:rsidR="008C714B">
          <w:rPr>
            <w:noProof/>
            <w:webHidden/>
          </w:rPr>
          <w:fldChar w:fldCharType="begin"/>
        </w:r>
        <w:r w:rsidR="008C714B">
          <w:rPr>
            <w:noProof/>
            <w:webHidden/>
          </w:rPr>
          <w:instrText xml:space="preserve"> PAGEREF _Toc445964107 \h </w:instrText>
        </w:r>
        <w:r w:rsidR="008C714B">
          <w:rPr>
            <w:noProof/>
            <w:webHidden/>
          </w:rPr>
        </w:r>
        <w:r w:rsidR="008C714B">
          <w:rPr>
            <w:noProof/>
            <w:webHidden/>
          </w:rPr>
          <w:fldChar w:fldCharType="separate"/>
        </w:r>
        <w:r w:rsidR="008C714B">
          <w:rPr>
            <w:noProof/>
            <w:webHidden/>
          </w:rPr>
          <w:t>3</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08" w:history="1">
        <w:r w:rsidR="008C714B" w:rsidRPr="00D9244F">
          <w:rPr>
            <w:rStyle w:val="Hyperlink"/>
            <w:rFonts w:eastAsia="PMingLiU" w:hint="eastAsia"/>
            <w:noProof/>
          </w:rPr>
          <w:t>一般條款</w:t>
        </w:r>
        <w:r w:rsidR="008C714B">
          <w:rPr>
            <w:noProof/>
            <w:webHidden/>
          </w:rPr>
          <w:tab/>
        </w:r>
        <w:r w:rsidR="008C714B">
          <w:rPr>
            <w:noProof/>
            <w:webHidden/>
          </w:rPr>
          <w:fldChar w:fldCharType="begin"/>
        </w:r>
        <w:r w:rsidR="008C714B">
          <w:rPr>
            <w:noProof/>
            <w:webHidden/>
          </w:rPr>
          <w:instrText xml:space="preserve"> PAGEREF _Toc445964108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09" w:history="1">
        <w:r w:rsidR="008C714B" w:rsidRPr="00D9244F">
          <w:rPr>
            <w:rStyle w:val="Hyperlink"/>
            <w:rFonts w:eastAsia="PMingLiU" w:hint="eastAsia"/>
            <w:noProof/>
          </w:rPr>
          <w:t>定義</w:t>
        </w:r>
        <w:r w:rsidR="008C714B">
          <w:rPr>
            <w:noProof/>
            <w:webHidden/>
          </w:rPr>
          <w:tab/>
        </w:r>
        <w:r w:rsidR="008C714B">
          <w:rPr>
            <w:noProof/>
            <w:webHidden/>
          </w:rPr>
          <w:fldChar w:fldCharType="begin"/>
        </w:r>
        <w:r w:rsidR="008C714B">
          <w:rPr>
            <w:noProof/>
            <w:webHidden/>
          </w:rPr>
          <w:instrText xml:space="preserve"> PAGEREF _Toc445964109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0" w:history="1">
        <w:r w:rsidR="008C714B" w:rsidRPr="00D9244F">
          <w:rPr>
            <w:rStyle w:val="Hyperlink"/>
            <w:rFonts w:eastAsia="PMingLiU" w:hint="eastAsia"/>
            <w:noProof/>
          </w:rPr>
          <w:t>線上服務條款更新</w:t>
        </w:r>
        <w:r w:rsidR="008C714B">
          <w:rPr>
            <w:noProof/>
            <w:webHidden/>
          </w:rPr>
          <w:tab/>
        </w:r>
        <w:r w:rsidR="008C714B">
          <w:rPr>
            <w:noProof/>
            <w:webHidden/>
          </w:rPr>
          <w:fldChar w:fldCharType="begin"/>
        </w:r>
        <w:r w:rsidR="008C714B">
          <w:rPr>
            <w:noProof/>
            <w:webHidden/>
          </w:rPr>
          <w:instrText xml:space="preserve"> PAGEREF _Toc445964110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1" w:history="1">
        <w:r w:rsidR="008C714B" w:rsidRPr="00D9244F">
          <w:rPr>
            <w:rStyle w:val="Hyperlink"/>
            <w:rFonts w:eastAsia="PMingLiU" w:hint="eastAsia"/>
            <w:noProof/>
          </w:rPr>
          <w:t>法規變更及國際可用性</w:t>
        </w:r>
        <w:r w:rsidR="008C714B">
          <w:rPr>
            <w:noProof/>
            <w:webHidden/>
          </w:rPr>
          <w:tab/>
        </w:r>
        <w:r w:rsidR="008C714B">
          <w:rPr>
            <w:noProof/>
            <w:webHidden/>
          </w:rPr>
          <w:fldChar w:fldCharType="begin"/>
        </w:r>
        <w:r w:rsidR="008C714B">
          <w:rPr>
            <w:noProof/>
            <w:webHidden/>
          </w:rPr>
          <w:instrText xml:space="preserve"> PAGEREF _Toc445964111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2" w:history="1">
        <w:r w:rsidR="008C714B" w:rsidRPr="00D9244F">
          <w:rPr>
            <w:rStyle w:val="Hyperlink"/>
            <w:rFonts w:eastAsia="PMingLiU" w:hint="eastAsia"/>
            <w:noProof/>
          </w:rPr>
          <w:t>資料保留</w:t>
        </w:r>
        <w:r w:rsidR="008C714B">
          <w:rPr>
            <w:noProof/>
            <w:webHidden/>
          </w:rPr>
          <w:tab/>
        </w:r>
        <w:r w:rsidR="008C714B">
          <w:rPr>
            <w:noProof/>
            <w:webHidden/>
          </w:rPr>
          <w:fldChar w:fldCharType="begin"/>
        </w:r>
        <w:r w:rsidR="008C714B">
          <w:rPr>
            <w:noProof/>
            <w:webHidden/>
          </w:rPr>
          <w:instrText xml:space="preserve"> PAGEREF _Toc445964112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3" w:history="1">
        <w:r w:rsidR="008C714B" w:rsidRPr="00D9244F">
          <w:rPr>
            <w:rStyle w:val="Hyperlink"/>
            <w:rFonts w:eastAsia="PMingLiU" w:hint="eastAsia"/>
            <w:noProof/>
          </w:rPr>
          <w:t>搭配線上服務使用軟體</w:t>
        </w:r>
        <w:r w:rsidR="008C714B">
          <w:rPr>
            <w:noProof/>
            <w:webHidden/>
          </w:rPr>
          <w:tab/>
        </w:r>
        <w:r w:rsidR="008C714B">
          <w:rPr>
            <w:noProof/>
            <w:webHidden/>
          </w:rPr>
          <w:fldChar w:fldCharType="begin"/>
        </w:r>
        <w:r w:rsidR="008C714B">
          <w:rPr>
            <w:noProof/>
            <w:webHidden/>
          </w:rPr>
          <w:instrText xml:space="preserve"> PAGEREF _Toc445964113 \h </w:instrText>
        </w:r>
        <w:r w:rsidR="008C714B">
          <w:rPr>
            <w:noProof/>
            <w:webHidden/>
          </w:rPr>
        </w:r>
        <w:r w:rsidR="008C714B">
          <w:rPr>
            <w:noProof/>
            <w:webHidden/>
          </w:rPr>
          <w:fldChar w:fldCharType="separate"/>
        </w:r>
        <w:r w:rsidR="008C714B">
          <w:rPr>
            <w:noProof/>
            <w:webHidden/>
          </w:rPr>
          <w:t>4</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4" w:history="1">
        <w:r w:rsidR="008C714B" w:rsidRPr="00D9244F">
          <w:rPr>
            <w:rStyle w:val="Hyperlink"/>
            <w:rFonts w:eastAsia="PMingLiU" w:hint="eastAsia"/>
            <w:noProof/>
          </w:rPr>
          <w:t>非</w:t>
        </w:r>
        <w:r w:rsidR="008C714B" w:rsidRPr="00D9244F">
          <w:rPr>
            <w:rStyle w:val="Hyperlink"/>
            <w:rFonts w:eastAsia="PMingLiU"/>
            <w:noProof/>
          </w:rPr>
          <w:t xml:space="preserve"> Microsoft </w:t>
        </w:r>
        <w:r w:rsidR="008C714B" w:rsidRPr="00D9244F">
          <w:rPr>
            <w:rStyle w:val="Hyperlink"/>
            <w:rFonts w:eastAsia="PMingLiU" w:hint="eastAsia"/>
            <w:noProof/>
          </w:rPr>
          <w:t>產品</w:t>
        </w:r>
        <w:r w:rsidR="008C714B">
          <w:rPr>
            <w:noProof/>
            <w:webHidden/>
          </w:rPr>
          <w:tab/>
        </w:r>
        <w:r w:rsidR="008C714B">
          <w:rPr>
            <w:noProof/>
            <w:webHidden/>
          </w:rPr>
          <w:fldChar w:fldCharType="begin"/>
        </w:r>
        <w:r w:rsidR="008C714B">
          <w:rPr>
            <w:noProof/>
            <w:webHidden/>
          </w:rPr>
          <w:instrText xml:space="preserve"> PAGEREF _Toc445964114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5" w:history="1">
        <w:r w:rsidR="008C714B" w:rsidRPr="00D9244F">
          <w:rPr>
            <w:rStyle w:val="Hyperlink"/>
            <w:rFonts w:eastAsia="PMingLiU" w:hint="eastAsia"/>
            <w:noProof/>
          </w:rPr>
          <w:t>可接受的使用原則</w:t>
        </w:r>
        <w:r w:rsidR="008C714B">
          <w:rPr>
            <w:noProof/>
            <w:webHidden/>
          </w:rPr>
          <w:tab/>
        </w:r>
        <w:r w:rsidR="008C714B">
          <w:rPr>
            <w:noProof/>
            <w:webHidden/>
          </w:rPr>
          <w:fldChar w:fldCharType="begin"/>
        </w:r>
        <w:r w:rsidR="008C714B">
          <w:rPr>
            <w:noProof/>
            <w:webHidden/>
          </w:rPr>
          <w:instrText xml:space="preserve"> PAGEREF _Toc445964115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6" w:history="1">
        <w:r w:rsidR="008C714B" w:rsidRPr="00D9244F">
          <w:rPr>
            <w:rStyle w:val="Hyperlink"/>
            <w:rFonts w:eastAsia="PMingLiU" w:hint="eastAsia"/>
            <w:noProof/>
          </w:rPr>
          <w:t>技術限制</w:t>
        </w:r>
        <w:r w:rsidR="008C714B">
          <w:rPr>
            <w:noProof/>
            <w:webHidden/>
          </w:rPr>
          <w:tab/>
        </w:r>
        <w:r w:rsidR="008C714B">
          <w:rPr>
            <w:noProof/>
            <w:webHidden/>
          </w:rPr>
          <w:fldChar w:fldCharType="begin"/>
        </w:r>
        <w:r w:rsidR="008C714B">
          <w:rPr>
            <w:noProof/>
            <w:webHidden/>
          </w:rPr>
          <w:instrText xml:space="preserve"> PAGEREF _Toc445964116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7" w:history="1">
        <w:r w:rsidR="008C714B" w:rsidRPr="00D9244F">
          <w:rPr>
            <w:rStyle w:val="Hyperlink"/>
            <w:rFonts w:eastAsia="PMingLiU" w:hint="eastAsia"/>
            <w:noProof/>
          </w:rPr>
          <w:t>遵守法律</w:t>
        </w:r>
        <w:r w:rsidR="008C714B">
          <w:rPr>
            <w:noProof/>
            <w:webHidden/>
          </w:rPr>
          <w:tab/>
        </w:r>
        <w:r w:rsidR="008C714B">
          <w:rPr>
            <w:noProof/>
            <w:webHidden/>
          </w:rPr>
          <w:fldChar w:fldCharType="begin"/>
        </w:r>
        <w:r w:rsidR="008C714B">
          <w:rPr>
            <w:noProof/>
            <w:webHidden/>
          </w:rPr>
          <w:instrText xml:space="preserve"> PAGEREF _Toc445964117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18" w:history="1">
        <w:r w:rsidR="008C714B" w:rsidRPr="00D9244F">
          <w:rPr>
            <w:rStyle w:val="Hyperlink"/>
            <w:rFonts w:eastAsia="PMingLiU" w:hint="eastAsia"/>
            <w:noProof/>
          </w:rPr>
          <w:t>匯入</w:t>
        </w:r>
        <w:r w:rsidR="008C714B" w:rsidRPr="00D9244F">
          <w:rPr>
            <w:rStyle w:val="Hyperlink"/>
            <w:rFonts w:eastAsia="PMingLiU"/>
            <w:noProof/>
          </w:rPr>
          <w:t>/</w:t>
        </w:r>
        <w:r w:rsidR="008C714B" w:rsidRPr="00D9244F">
          <w:rPr>
            <w:rStyle w:val="Hyperlink"/>
            <w:rFonts w:eastAsia="PMingLiU" w:hint="eastAsia"/>
            <w:noProof/>
          </w:rPr>
          <w:t>匯出服務</w:t>
        </w:r>
        <w:r w:rsidR="008C714B">
          <w:rPr>
            <w:noProof/>
            <w:webHidden/>
          </w:rPr>
          <w:tab/>
        </w:r>
        <w:r w:rsidR="008C714B">
          <w:rPr>
            <w:noProof/>
            <w:webHidden/>
          </w:rPr>
          <w:fldChar w:fldCharType="begin"/>
        </w:r>
        <w:r w:rsidR="008C714B">
          <w:rPr>
            <w:noProof/>
            <w:webHidden/>
          </w:rPr>
          <w:instrText xml:space="preserve"> PAGEREF _Toc445964118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19" w:history="1">
        <w:r w:rsidR="008C714B" w:rsidRPr="00D9244F">
          <w:rPr>
            <w:rStyle w:val="Hyperlink"/>
            <w:rFonts w:eastAsia="PMingLiU" w:hint="eastAsia"/>
            <w:noProof/>
          </w:rPr>
          <w:t>電子通知</w:t>
        </w:r>
        <w:r w:rsidR="008C714B">
          <w:rPr>
            <w:noProof/>
            <w:webHidden/>
          </w:rPr>
          <w:tab/>
        </w:r>
        <w:r w:rsidR="008C714B">
          <w:rPr>
            <w:noProof/>
            <w:webHidden/>
          </w:rPr>
          <w:fldChar w:fldCharType="begin"/>
        </w:r>
        <w:r w:rsidR="008C714B">
          <w:rPr>
            <w:noProof/>
            <w:webHidden/>
          </w:rPr>
          <w:instrText xml:space="preserve"> PAGEREF _Toc445964119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0" w:history="1">
        <w:r w:rsidR="008C714B" w:rsidRPr="00D9244F">
          <w:rPr>
            <w:rStyle w:val="Hyperlink"/>
            <w:rFonts w:eastAsia="PMingLiU" w:hint="eastAsia"/>
            <w:noProof/>
          </w:rPr>
          <w:t>使用權之重新指定</w:t>
        </w:r>
        <w:r w:rsidR="008C714B">
          <w:rPr>
            <w:noProof/>
            <w:webHidden/>
          </w:rPr>
          <w:tab/>
        </w:r>
        <w:r w:rsidR="008C714B">
          <w:rPr>
            <w:noProof/>
            <w:webHidden/>
          </w:rPr>
          <w:fldChar w:fldCharType="begin"/>
        </w:r>
        <w:r w:rsidR="008C714B">
          <w:rPr>
            <w:noProof/>
            <w:webHidden/>
          </w:rPr>
          <w:instrText xml:space="preserve"> PAGEREF _Toc445964120 \h </w:instrText>
        </w:r>
        <w:r w:rsidR="008C714B">
          <w:rPr>
            <w:noProof/>
            <w:webHidden/>
          </w:rPr>
        </w:r>
        <w:r w:rsidR="008C714B">
          <w:rPr>
            <w:noProof/>
            <w:webHidden/>
          </w:rPr>
          <w:fldChar w:fldCharType="separate"/>
        </w:r>
        <w:r w:rsidR="008C714B">
          <w:rPr>
            <w:noProof/>
            <w:webHidden/>
          </w:rPr>
          <w:t>5</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1" w:history="1">
        <w:r w:rsidR="008C714B" w:rsidRPr="00D9244F">
          <w:rPr>
            <w:rStyle w:val="Hyperlink"/>
            <w:rFonts w:eastAsia="PMingLiU" w:hint="eastAsia"/>
            <w:noProof/>
          </w:rPr>
          <w:t>字型元件</w:t>
        </w:r>
        <w:r w:rsidR="008C714B">
          <w:rPr>
            <w:noProof/>
            <w:webHidden/>
          </w:rPr>
          <w:tab/>
        </w:r>
        <w:r w:rsidR="008C714B">
          <w:rPr>
            <w:noProof/>
            <w:webHidden/>
          </w:rPr>
          <w:fldChar w:fldCharType="begin"/>
        </w:r>
        <w:r w:rsidR="008C714B">
          <w:rPr>
            <w:noProof/>
            <w:webHidden/>
          </w:rPr>
          <w:instrText xml:space="preserve"> PAGEREF _Toc445964121 \h </w:instrText>
        </w:r>
        <w:r w:rsidR="008C714B">
          <w:rPr>
            <w:noProof/>
            <w:webHidden/>
          </w:rPr>
        </w:r>
        <w:r w:rsidR="008C714B">
          <w:rPr>
            <w:noProof/>
            <w:webHidden/>
          </w:rPr>
          <w:fldChar w:fldCharType="separate"/>
        </w:r>
        <w:r w:rsidR="008C714B">
          <w:rPr>
            <w:noProof/>
            <w:webHidden/>
          </w:rPr>
          <w:t>6</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2" w:history="1">
        <w:r w:rsidR="008C714B" w:rsidRPr="00D9244F">
          <w:rPr>
            <w:rStyle w:val="Hyperlink"/>
            <w:rFonts w:eastAsia="PMingLiU" w:hint="eastAsia"/>
            <w:noProof/>
          </w:rPr>
          <w:t>多工</w:t>
        </w:r>
        <w:r w:rsidR="008C714B">
          <w:rPr>
            <w:noProof/>
            <w:webHidden/>
          </w:rPr>
          <w:tab/>
        </w:r>
        <w:r w:rsidR="008C714B">
          <w:rPr>
            <w:noProof/>
            <w:webHidden/>
          </w:rPr>
          <w:fldChar w:fldCharType="begin"/>
        </w:r>
        <w:r w:rsidR="008C714B">
          <w:rPr>
            <w:noProof/>
            <w:webHidden/>
          </w:rPr>
          <w:instrText xml:space="preserve"> PAGEREF _Toc445964122 \h </w:instrText>
        </w:r>
        <w:r w:rsidR="008C714B">
          <w:rPr>
            <w:noProof/>
            <w:webHidden/>
          </w:rPr>
        </w:r>
        <w:r w:rsidR="008C714B">
          <w:rPr>
            <w:noProof/>
            <w:webHidden/>
          </w:rPr>
          <w:fldChar w:fldCharType="separate"/>
        </w:r>
        <w:r w:rsidR="008C714B">
          <w:rPr>
            <w:noProof/>
            <w:webHidden/>
          </w:rPr>
          <w:t>6</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23" w:history="1">
        <w:r w:rsidR="008C714B" w:rsidRPr="00D9244F">
          <w:rPr>
            <w:rStyle w:val="Hyperlink"/>
            <w:rFonts w:eastAsia="PMingLiU" w:hint="eastAsia"/>
            <w:noProof/>
          </w:rPr>
          <w:t>隱私權及安全性條款</w:t>
        </w:r>
        <w:r w:rsidR="008C714B">
          <w:rPr>
            <w:noProof/>
            <w:webHidden/>
          </w:rPr>
          <w:tab/>
        </w:r>
        <w:r w:rsidR="008C714B">
          <w:rPr>
            <w:noProof/>
            <w:webHidden/>
          </w:rPr>
          <w:fldChar w:fldCharType="begin"/>
        </w:r>
        <w:r w:rsidR="008C714B">
          <w:rPr>
            <w:noProof/>
            <w:webHidden/>
          </w:rPr>
          <w:instrText xml:space="preserve"> PAGEREF _Toc445964123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24" w:history="1">
        <w:r w:rsidR="008C714B" w:rsidRPr="00D9244F">
          <w:rPr>
            <w:rStyle w:val="Hyperlink"/>
            <w:rFonts w:ascii="Malgun Gothic" w:eastAsia="Malgun Gothic" w:hAnsi="Malgun Gothic" w:cs="Malgun Gothic" w:hint="eastAsia"/>
            <w:noProof/>
          </w:rPr>
          <w:t>一般隱私權及安全性條款</w:t>
        </w:r>
        <w:r w:rsidR="008C714B">
          <w:rPr>
            <w:noProof/>
            <w:webHidden/>
          </w:rPr>
          <w:tab/>
        </w:r>
        <w:r w:rsidR="008C714B">
          <w:rPr>
            <w:noProof/>
            <w:webHidden/>
          </w:rPr>
          <w:fldChar w:fldCharType="begin"/>
        </w:r>
        <w:r w:rsidR="008C714B">
          <w:rPr>
            <w:noProof/>
            <w:webHidden/>
          </w:rPr>
          <w:instrText xml:space="preserve"> PAGEREF _Toc445964124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5" w:history="1">
        <w:r w:rsidR="008C714B" w:rsidRPr="00D9244F">
          <w:rPr>
            <w:rStyle w:val="Hyperlink"/>
            <w:rFonts w:eastAsia="PMingLiU" w:hint="eastAsia"/>
            <w:noProof/>
          </w:rPr>
          <w:t>範圍</w:t>
        </w:r>
        <w:r w:rsidR="008C714B">
          <w:rPr>
            <w:noProof/>
            <w:webHidden/>
          </w:rPr>
          <w:tab/>
        </w:r>
        <w:r w:rsidR="008C714B">
          <w:rPr>
            <w:noProof/>
            <w:webHidden/>
          </w:rPr>
          <w:fldChar w:fldCharType="begin"/>
        </w:r>
        <w:r w:rsidR="008C714B">
          <w:rPr>
            <w:noProof/>
            <w:webHidden/>
          </w:rPr>
          <w:instrText xml:space="preserve"> PAGEREF _Toc445964125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6" w:history="1">
        <w:r w:rsidR="008C714B" w:rsidRPr="00D9244F">
          <w:rPr>
            <w:rStyle w:val="Hyperlink"/>
            <w:rFonts w:eastAsia="PMingLiU" w:hint="eastAsia"/>
            <w:noProof/>
          </w:rPr>
          <w:t>客戶資料之使用</w:t>
        </w:r>
        <w:r w:rsidR="008C714B">
          <w:rPr>
            <w:noProof/>
            <w:webHidden/>
          </w:rPr>
          <w:tab/>
        </w:r>
        <w:r w:rsidR="008C714B">
          <w:rPr>
            <w:noProof/>
            <w:webHidden/>
          </w:rPr>
          <w:fldChar w:fldCharType="begin"/>
        </w:r>
        <w:r w:rsidR="008C714B">
          <w:rPr>
            <w:noProof/>
            <w:webHidden/>
          </w:rPr>
          <w:instrText xml:space="preserve"> PAGEREF _Toc445964126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7" w:history="1">
        <w:r w:rsidR="008C714B" w:rsidRPr="00D9244F">
          <w:rPr>
            <w:rStyle w:val="Hyperlink"/>
            <w:rFonts w:eastAsia="PMingLiU" w:hAnsi="PMingLiU" w:hint="eastAsia"/>
            <w:noProof/>
          </w:rPr>
          <w:t>客戶資料之揭露</w:t>
        </w:r>
        <w:r w:rsidR="008C714B">
          <w:rPr>
            <w:noProof/>
            <w:webHidden/>
          </w:rPr>
          <w:tab/>
        </w:r>
        <w:r w:rsidR="008C714B">
          <w:rPr>
            <w:noProof/>
            <w:webHidden/>
          </w:rPr>
          <w:fldChar w:fldCharType="begin"/>
        </w:r>
        <w:r w:rsidR="008C714B">
          <w:rPr>
            <w:noProof/>
            <w:webHidden/>
          </w:rPr>
          <w:instrText xml:space="preserve"> PAGEREF _Toc445964127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8" w:history="1">
        <w:r w:rsidR="008C714B" w:rsidRPr="00D9244F">
          <w:rPr>
            <w:rStyle w:val="Hyperlink"/>
            <w:rFonts w:eastAsia="PMingLiU" w:hint="eastAsia"/>
            <w:noProof/>
          </w:rPr>
          <w:t>教育機構</w:t>
        </w:r>
        <w:r w:rsidR="008C714B">
          <w:rPr>
            <w:noProof/>
            <w:webHidden/>
          </w:rPr>
          <w:tab/>
        </w:r>
        <w:r w:rsidR="008C714B">
          <w:rPr>
            <w:noProof/>
            <w:webHidden/>
          </w:rPr>
          <w:fldChar w:fldCharType="begin"/>
        </w:r>
        <w:r w:rsidR="008C714B">
          <w:rPr>
            <w:noProof/>
            <w:webHidden/>
          </w:rPr>
          <w:instrText xml:space="preserve"> PAGEREF _Toc445964128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29" w:history="1">
        <w:r w:rsidR="008C714B" w:rsidRPr="00D9244F">
          <w:rPr>
            <w:rStyle w:val="Hyperlink"/>
            <w:rFonts w:eastAsia="PMingLiU"/>
            <w:noProof/>
          </w:rPr>
          <w:t xml:space="preserve">HIPAA </w:t>
        </w:r>
        <w:r w:rsidR="008C714B" w:rsidRPr="00D9244F">
          <w:rPr>
            <w:rStyle w:val="Hyperlink"/>
            <w:rFonts w:eastAsia="PMingLiU" w:hAnsi="PMingLiU" w:hint="eastAsia"/>
            <w:noProof/>
          </w:rPr>
          <w:t>商業關係企業</w:t>
        </w:r>
        <w:r w:rsidR="008C714B">
          <w:rPr>
            <w:noProof/>
            <w:webHidden/>
          </w:rPr>
          <w:tab/>
        </w:r>
        <w:r w:rsidR="008C714B">
          <w:rPr>
            <w:noProof/>
            <w:webHidden/>
          </w:rPr>
          <w:fldChar w:fldCharType="begin"/>
        </w:r>
        <w:r w:rsidR="008C714B">
          <w:rPr>
            <w:noProof/>
            <w:webHidden/>
          </w:rPr>
          <w:instrText xml:space="preserve"> PAGEREF _Toc445964129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0" w:history="1">
        <w:r w:rsidR="008C714B" w:rsidRPr="00D9244F">
          <w:rPr>
            <w:rStyle w:val="Hyperlink"/>
            <w:rFonts w:eastAsia="PMingLiU" w:hint="eastAsia"/>
            <w:noProof/>
          </w:rPr>
          <w:t>安全性</w:t>
        </w:r>
        <w:r w:rsidR="008C714B">
          <w:rPr>
            <w:noProof/>
            <w:webHidden/>
          </w:rPr>
          <w:tab/>
        </w:r>
        <w:r w:rsidR="008C714B">
          <w:rPr>
            <w:noProof/>
            <w:webHidden/>
          </w:rPr>
          <w:fldChar w:fldCharType="begin"/>
        </w:r>
        <w:r w:rsidR="008C714B">
          <w:rPr>
            <w:noProof/>
            <w:webHidden/>
          </w:rPr>
          <w:instrText xml:space="preserve"> PAGEREF _Toc445964130 \h </w:instrText>
        </w:r>
        <w:r w:rsidR="008C714B">
          <w:rPr>
            <w:noProof/>
            <w:webHidden/>
          </w:rPr>
        </w:r>
        <w:r w:rsidR="008C714B">
          <w:rPr>
            <w:noProof/>
            <w:webHidden/>
          </w:rPr>
          <w:fldChar w:fldCharType="separate"/>
        </w:r>
        <w:r w:rsidR="008C714B">
          <w:rPr>
            <w:noProof/>
            <w:webHidden/>
          </w:rPr>
          <w:t>7</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1" w:history="1">
        <w:r w:rsidR="008C714B" w:rsidRPr="00D9244F">
          <w:rPr>
            <w:rStyle w:val="Hyperlink"/>
            <w:rFonts w:eastAsia="PMingLiU" w:hint="eastAsia"/>
            <w:noProof/>
          </w:rPr>
          <w:t>安全性附隨事件通知</w:t>
        </w:r>
        <w:r w:rsidR="008C714B">
          <w:rPr>
            <w:noProof/>
            <w:webHidden/>
          </w:rPr>
          <w:tab/>
        </w:r>
        <w:r w:rsidR="008C714B">
          <w:rPr>
            <w:noProof/>
            <w:webHidden/>
          </w:rPr>
          <w:fldChar w:fldCharType="begin"/>
        </w:r>
        <w:r w:rsidR="008C714B">
          <w:rPr>
            <w:noProof/>
            <w:webHidden/>
          </w:rPr>
          <w:instrText xml:space="preserve"> PAGEREF _Toc445964131 \h </w:instrText>
        </w:r>
        <w:r w:rsidR="008C714B">
          <w:rPr>
            <w:noProof/>
            <w:webHidden/>
          </w:rPr>
        </w:r>
        <w:r w:rsidR="008C714B">
          <w:rPr>
            <w:noProof/>
            <w:webHidden/>
          </w:rPr>
          <w:fldChar w:fldCharType="separate"/>
        </w:r>
        <w:r w:rsidR="008C714B">
          <w:rPr>
            <w:noProof/>
            <w:webHidden/>
          </w:rPr>
          <w:t>8</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2" w:history="1">
        <w:r w:rsidR="008C714B" w:rsidRPr="00D9244F">
          <w:rPr>
            <w:rStyle w:val="Hyperlink"/>
            <w:rFonts w:eastAsia="PMingLiU" w:hint="eastAsia"/>
            <w:noProof/>
          </w:rPr>
          <w:t>資料處理之地點</w:t>
        </w:r>
        <w:r w:rsidR="008C714B">
          <w:rPr>
            <w:noProof/>
            <w:webHidden/>
          </w:rPr>
          <w:tab/>
        </w:r>
        <w:r w:rsidR="008C714B">
          <w:rPr>
            <w:noProof/>
            <w:webHidden/>
          </w:rPr>
          <w:fldChar w:fldCharType="begin"/>
        </w:r>
        <w:r w:rsidR="008C714B">
          <w:rPr>
            <w:noProof/>
            <w:webHidden/>
          </w:rPr>
          <w:instrText xml:space="preserve"> PAGEREF _Toc445964132 \h </w:instrText>
        </w:r>
        <w:r w:rsidR="008C714B">
          <w:rPr>
            <w:noProof/>
            <w:webHidden/>
          </w:rPr>
        </w:r>
        <w:r w:rsidR="008C714B">
          <w:rPr>
            <w:noProof/>
            <w:webHidden/>
          </w:rPr>
          <w:fldChar w:fldCharType="separate"/>
        </w:r>
        <w:r w:rsidR="008C714B">
          <w:rPr>
            <w:noProof/>
            <w:webHidden/>
          </w:rPr>
          <w:t>8</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3" w:history="1">
        <w:r w:rsidR="008C714B" w:rsidRPr="00D9244F">
          <w:rPr>
            <w:rStyle w:val="Hyperlink"/>
            <w:rFonts w:eastAsia="PMingLiU" w:hint="eastAsia"/>
            <w:noProof/>
          </w:rPr>
          <w:t>預覽發行</w:t>
        </w:r>
        <w:r w:rsidR="008C714B">
          <w:rPr>
            <w:noProof/>
            <w:webHidden/>
          </w:rPr>
          <w:tab/>
        </w:r>
        <w:r w:rsidR="008C714B">
          <w:rPr>
            <w:noProof/>
            <w:webHidden/>
          </w:rPr>
          <w:fldChar w:fldCharType="begin"/>
        </w:r>
        <w:r w:rsidR="008C714B">
          <w:rPr>
            <w:noProof/>
            <w:webHidden/>
          </w:rPr>
          <w:instrText xml:space="preserve"> PAGEREF _Toc445964133 \h </w:instrText>
        </w:r>
        <w:r w:rsidR="008C714B">
          <w:rPr>
            <w:noProof/>
            <w:webHidden/>
          </w:rPr>
        </w:r>
        <w:r w:rsidR="008C714B">
          <w:rPr>
            <w:noProof/>
            <w:webHidden/>
          </w:rPr>
          <w:fldChar w:fldCharType="separate"/>
        </w:r>
        <w:r w:rsidR="008C714B">
          <w:rPr>
            <w:noProof/>
            <w:webHidden/>
          </w:rPr>
          <w:t>8</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4" w:history="1">
        <w:r w:rsidR="008C714B" w:rsidRPr="00D9244F">
          <w:rPr>
            <w:rStyle w:val="Hyperlink"/>
            <w:rFonts w:eastAsia="PMingLiU" w:hint="eastAsia"/>
            <w:noProof/>
          </w:rPr>
          <w:t>次承攬人之聘用</w:t>
        </w:r>
        <w:r w:rsidR="008C714B">
          <w:rPr>
            <w:noProof/>
            <w:webHidden/>
          </w:rPr>
          <w:tab/>
        </w:r>
        <w:r w:rsidR="008C714B">
          <w:rPr>
            <w:noProof/>
            <w:webHidden/>
          </w:rPr>
          <w:fldChar w:fldCharType="begin"/>
        </w:r>
        <w:r w:rsidR="008C714B">
          <w:rPr>
            <w:noProof/>
            <w:webHidden/>
          </w:rPr>
          <w:instrText xml:space="preserve"> PAGEREF _Toc445964134 \h </w:instrText>
        </w:r>
        <w:r w:rsidR="008C714B">
          <w:rPr>
            <w:noProof/>
            <w:webHidden/>
          </w:rPr>
        </w:r>
        <w:r w:rsidR="008C714B">
          <w:rPr>
            <w:noProof/>
            <w:webHidden/>
          </w:rPr>
          <w:fldChar w:fldCharType="separate"/>
        </w:r>
        <w:r w:rsidR="008C714B">
          <w:rPr>
            <w:noProof/>
            <w:webHidden/>
          </w:rPr>
          <w:t>8</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5" w:history="1">
        <w:r w:rsidR="008C714B" w:rsidRPr="00D9244F">
          <w:rPr>
            <w:rStyle w:val="Hyperlink"/>
            <w:rFonts w:eastAsia="PMingLiU" w:hint="eastAsia"/>
            <w:noProof/>
          </w:rPr>
          <w:t>如何連絡</w:t>
        </w:r>
        <w:r w:rsidR="008C714B" w:rsidRPr="00D9244F">
          <w:rPr>
            <w:rStyle w:val="Hyperlink"/>
            <w:rFonts w:eastAsia="PMingLiU"/>
            <w:noProof/>
          </w:rPr>
          <w:t xml:space="preserve"> Microsoft</w:t>
        </w:r>
        <w:r w:rsidR="008C714B">
          <w:rPr>
            <w:noProof/>
            <w:webHidden/>
          </w:rPr>
          <w:tab/>
        </w:r>
        <w:r w:rsidR="008C714B">
          <w:rPr>
            <w:noProof/>
            <w:webHidden/>
          </w:rPr>
          <w:fldChar w:fldCharType="begin"/>
        </w:r>
        <w:r w:rsidR="008C714B">
          <w:rPr>
            <w:noProof/>
            <w:webHidden/>
          </w:rPr>
          <w:instrText xml:space="preserve"> PAGEREF _Toc445964135 \h </w:instrText>
        </w:r>
        <w:r w:rsidR="008C714B">
          <w:rPr>
            <w:noProof/>
            <w:webHidden/>
          </w:rPr>
        </w:r>
        <w:r w:rsidR="008C714B">
          <w:rPr>
            <w:noProof/>
            <w:webHidden/>
          </w:rPr>
          <w:fldChar w:fldCharType="separate"/>
        </w:r>
        <w:r w:rsidR="008C714B">
          <w:rPr>
            <w:noProof/>
            <w:webHidden/>
          </w:rPr>
          <w:t>8</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36" w:history="1">
        <w:r w:rsidR="008C714B" w:rsidRPr="00D9244F">
          <w:rPr>
            <w:rStyle w:val="Hyperlink"/>
            <w:rFonts w:ascii="Malgun Gothic" w:eastAsia="Malgun Gothic" w:hAnsi="Malgun Gothic" w:cs="Malgun Gothic" w:hint="eastAsia"/>
            <w:noProof/>
          </w:rPr>
          <w:t>資料處理條款</w:t>
        </w:r>
        <w:r w:rsidR="008C714B">
          <w:rPr>
            <w:noProof/>
            <w:webHidden/>
          </w:rPr>
          <w:tab/>
        </w:r>
        <w:r w:rsidR="008C714B">
          <w:rPr>
            <w:noProof/>
            <w:webHidden/>
          </w:rPr>
          <w:fldChar w:fldCharType="begin"/>
        </w:r>
        <w:r w:rsidR="008C714B">
          <w:rPr>
            <w:noProof/>
            <w:webHidden/>
          </w:rPr>
          <w:instrText xml:space="preserve"> PAGEREF _Toc445964136 \h </w:instrText>
        </w:r>
        <w:r w:rsidR="008C714B">
          <w:rPr>
            <w:noProof/>
            <w:webHidden/>
          </w:rPr>
        </w:r>
        <w:r w:rsidR="008C714B">
          <w:rPr>
            <w:noProof/>
            <w:webHidden/>
          </w:rPr>
          <w:fldChar w:fldCharType="separate"/>
        </w:r>
        <w:r w:rsidR="008C714B">
          <w:rPr>
            <w:noProof/>
            <w:webHidden/>
          </w:rPr>
          <w:t>9</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7" w:history="1">
        <w:r w:rsidR="008C714B" w:rsidRPr="00D9244F">
          <w:rPr>
            <w:rStyle w:val="Hyperlink"/>
            <w:rFonts w:eastAsia="PMingLiU" w:hAnsi="PMingLiU" w:cstheme="minorHAnsi" w:hint="eastAsia"/>
            <w:noProof/>
          </w:rPr>
          <w:t>靜置客戶資料之地點</w:t>
        </w:r>
        <w:r w:rsidR="008C714B">
          <w:rPr>
            <w:noProof/>
            <w:webHidden/>
          </w:rPr>
          <w:tab/>
        </w:r>
        <w:r w:rsidR="008C714B">
          <w:rPr>
            <w:noProof/>
            <w:webHidden/>
          </w:rPr>
          <w:fldChar w:fldCharType="begin"/>
        </w:r>
        <w:r w:rsidR="008C714B">
          <w:rPr>
            <w:noProof/>
            <w:webHidden/>
          </w:rPr>
          <w:instrText xml:space="preserve"> PAGEREF _Toc445964137 \h </w:instrText>
        </w:r>
        <w:r w:rsidR="008C714B">
          <w:rPr>
            <w:noProof/>
            <w:webHidden/>
          </w:rPr>
        </w:r>
        <w:r w:rsidR="008C714B">
          <w:rPr>
            <w:noProof/>
            <w:webHidden/>
          </w:rPr>
          <w:fldChar w:fldCharType="separate"/>
        </w:r>
        <w:r w:rsidR="008C714B">
          <w:rPr>
            <w:noProof/>
            <w:webHidden/>
          </w:rPr>
          <w:t>9</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8" w:history="1">
        <w:r w:rsidR="008C714B" w:rsidRPr="00D9244F">
          <w:rPr>
            <w:rStyle w:val="Hyperlink"/>
            <w:rFonts w:eastAsia="PMingLiU" w:hint="eastAsia"/>
            <w:noProof/>
          </w:rPr>
          <w:t>隱私權</w:t>
        </w:r>
        <w:r w:rsidR="008C714B">
          <w:rPr>
            <w:noProof/>
            <w:webHidden/>
          </w:rPr>
          <w:tab/>
        </w:r>
        <w:r w:rsidR="008C714B">
          <w:rPr>
            <w:noProof/>
            <w:webHidden/>
          </w:rPr>
          <w:fldChar w:fldCharType="begin"/>
        </w:r>
        <w:r w:rsidR="008C714B">
          <w:rPr>
            <w:noProof/>
            <w:webHidden/>
          </w:rPr>
          <w:instrText xml:space="preserve"> PAGEREF _Toc445964138 \h </w:instrText>
        </w:r>
        <w:r w:rsidR="008C714B">
          <w:rPr>
            <w:noProof/>
            <w:webHidden/>
          </w:rPr>
        </w:r>
        <w:r w:rsidR="008C714B">
          <w:rPr>
            <w:noProof/>
            <w:webHidden/>
          </w:rPr>
          <w:fldChar w:fldCharType="separate"/>
        </w:r>
        <w:r w:rsidR="008C714B">
          <w:rPr>
            <w:noProof/>
            <w:webHidden/>
          </w:rPr>
          <w:t>10</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39" w:history="1">
        <w:r w:rsidR="008C714B" w:rsidRPr="00D9244F">
          <w:rPr>
            <w:rStyle w:val="Hyperlink"/>
            <w:rFonts w:eastAsia="PMingLiU" w:hint="eastAsia"/>
            <w:noProof/>
          </w:rPr>
          <w:t>其他歐洲條款</w:t>
        </w:r>
        <w:r w:rsidR="008C714B">
          <w:rPr>
            <w:noProof/>
            <w:webHidden/>
          </w:rPr>
          <w:tab/>
        </w:r>
        <w:r w:rsidR="008C714B">
          <w:rPr>
            <w:noProof/>
            <w:webHidden/>
          </w:rPr>
          <w:fldChar w:fldCharType="begin"/>
        </w:r>
        <w:r w:rsidR="008C714B">
          <w:rPr>
            <w:noProof/>
            <w:webHidden/>
          </w:rPr>
          <w:instrText xml:space="preserve"> PAGEREF _Toc445964139 \h </w:instrText>
        </w:r>
        <w:r w:rsidR="008C714B">
          <w:rPr>
            <w:noProof/>
            <w:webHidden/>
          </w:rPr>
        </w:r>
        <w:r w:rsidR="008C714B">
          <w:rPr>
            <w:noProof/>
            <w:webHidden/>
          </w:rPr>
          <w:fldChar w:fldCharType="separate"/>
        </w:r>
        <w:r w:rsidR="008C714B">
          <w:rPr>
            <w:noProof/>
            <w:webHidden/>
          </w:rPr>
          <w:t>10</w:t>
        </w:r>
        <w:r w:rsidR="008C714B">
          <w:rPr>
            <w:noProof/>
            <w:webHidden/>
          </w:rPr>
          <w:fldChar w:fldCharType="end"/>
        </w:r>
      </w:hyperlink>
    </w:p>
    <w:p w:rsidR="008C714B" w:rsidRDefault="00FF5E2A">
      <w:pPr>
        <w:pStyle w:val="TOC5"/>
        <w:tabs>
          <w:tab w:val="right" w:leader="dot" w:pos="5030"/>
        </w:tabs>
        <w:rPr>
          <w:rFonts w:eastAsiaTheme="minorEastAsia"/>
          <w:noProof/>
          <w:sz w:val="22"/>
          <w:lang w:val="en-US" w:eastAsia="zh-CN" w:bidi="ar-SA"/>
        </w:rPr>
      </w:pPr>
      <w:hyperlink w:anchor="_Toc445964140" w:history="1">
        <w:r w:rsidR="008C714B" w:rsidRPr="00D9244F">
          <w:rPr>
            <w:rStyle w:val="Hyperlink"/>
            <w:rFonts w:eastAsia="PMingLiU" w:hint="eastAsia"/>
            <w:noProof/>
          </w:rPr>
          <w:t>安全性</w:t>
        </w:r>
        <w:r w:rsidR="008C714B">
          <w:rPr>
            <w:noProof/>
            <w:webHidden/>
          </w:rPr>
          <w:tab/>
        </w:r>
        <w:r w:rsidR="008C714B">
          <w:rPr>
            <w:noProof/>
            <w:webHidden/>
          </w:rPr>
          <w:fldChar w:fldCharType="begin"/>
        </w:r>
        <w:r w:rsidR="008C714B">
          <w:rPr>
            <w:noProof/>
            <w:webHidden/>
          </w:rPr>
          <w:instrText xml:space="preserve"> PAGEREF _Toc445964140 \h </w:instrText>
        </w:r>
        <w:r w:rsidR="008C714B">
          <w:rPr>
            <w:noProof/>
            <w:webHidden/>
          </w:rPr>
        </w:r>
        <w:r w:rsidR="008C714B">
          <w:rPr>
            <w:noProof/>
            <w:webHidden/>
          </w:rPr>
          <w:fldChar w:fldCharType="separate"/>
        </w:r>
        <w:r w:rsidR="008C714B">
          <w:rPr>
            <w:noProof/>
            <w:webHidden/>
          </w:rPr>
          <w:t>10</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41" w:history="1">
        <w:r w:rsidR="008C714B" w:rsidRPr="00D9244F">
          <w:rPr>
            <w:rStyle w:val="Hyperlink"/>
            <w:rFonts w:eastAsia="PMingLiU" w:hint="eastAsia"/>
            <w:noProof/>
          </w:rPr>
          <w:t>線上服務特定條款</w:t>
        </w:r>
        <w:r w:rsidR="008C714B">
          <w:rPr>
            <w:noProof/>
            <w:webHidden/>
          </w:rPr>
          <w:tab/>
        </w:r>
        <w:r w:rsidR="008C714B">
          <w:rPr>
            <w:noProof/>
            <w:webHidden/>
          </w:rPr>
          <w:fldChar w:fldCharType="begin"/>
        </w:r>
        <w:r w:rsidR="008C714B">
          <w:rPr>
            <w:noProof/>
            <w:webHidden/>
          </w:rPr>
          <w:instrText xml:space="preserve"> PAGEREF _Toc445964141 \h </w:instrText>
        </w:r>
        <w:r w:rsidR="008C714B">
          <w:rPr>
            <w:noProof/>
            <w:webHidden/>
          </w:rPr>
        </w:r>
        <w:r w:rsidR="008C714B">
          <w:rPr>
            <w:noProof/>
            <w:webHidden/>
          </w:rPr>
          <w:fldChar w:fldCharType="separate"/>
        </w:r>
        <w:r w:rsidR="008C714B">
          <w:rPr>
            <w:noProof/>
            <w:webHidden/>
          </w:rPr>
          <w:t>13</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42" w:history="1">
        <w:r w:rsidR="008C714B" w:rsidRPr="00D9244F">
          <w:rPr>
            <w:rStyle w:val="Hyperlink"/>
            <w:rFonts w:eastAsia="PMingLiU"/>
            <w:noProof/>
          </w:rPr>
          <w:t xml:space="preserve">Microsoft Azure </w:t>
        </w:r>
        <w:r w:rsidR="008C714B" w:rsidRPr="00D9244F">
          <w:rPr>
            <w:rStyle w:val="Hyperlink"/>
            <w:rFonts w:eastAsia="PMingLiU" w:cs="MS Gothic" w:hint="eastAsia"/>
            <w:noProof/>
          </w:rPr>
          <w:t>服務</w:t>
        </w:r>
        <w:r w:rsidR="008C714B">
          <w:rPr>
            <w:noProof/>
            <w:webHidden/>
          </w:rPr>
          <w:tab/>
        </w:r>
        <w:r w:rsidR="008C714B">
          <w:rPr>
            <w:noProof/>
            <w:webHidden/>
          </w:rPr>
          <w:fldChar w:fldCharType="begin"/>
        </w:r>
        <w:r w:rsidR="008C714B">
          <w:rPr>
            <w:noProof/>
            <w:webHidden/>
          </w:rPr>
          <w:instrText xml:space="preserve"> PAGEREF _Toc445964142 \h </w:instrText>
        </w:r>
        <w:r w:rsidR="008C714B">
          <w:rPr>
            <w:noProof/>
            <w:webHidden/>
          </w:rPr>
        </w:r>
        <w:r w:rsidR="008C714B">
          <w:rPr>
            <w:noProof/>
            <w:webHidden/>
          </w:rPr>
          <w:fldChar w:fldCharType="separate"/>
        </w:r>
        <w:r w:rsidR="008C714B">
          <w:rPr>
            <w:noProof/>
            <w:webHidden/>
          </w:rPr>
          <w:t>13</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3" w:history="1">
        <w:r w:rsidR="008C714B" w:rsidRPr="00D9244F">
          <w:rPr>
            <w:rStyle w:val="Hyperlink"/>
            <w:rFonts w:eastAsia="PMingLiU" w:cstheme="minorHAnsi"/>
            <w:noProof/>
          </w:rPr>
          <w:t>Microsoft Azure StorSimple</w:t>
        </w:r>
        <w:r w:rsidR="008C714B">
          <w:rPr>
            <w:noProof/>
            <w:webHidden/>
          </w:rPr>
          <w:tab/>
        </w:r>
        <w:r w:rsidR="008C714B">
          <w:rPr>
            <w:noProof/>
            <w:webHidden/>
          </w:rPr>
          <w:fldChar w:fldCharType="begin"/>
        </w:r>
        <w:r w:rsidR="008C714B">
          <w:rPr>
            <w:noProof/>
            <w:webHidden/>
          </w:rPr>
          <w:instrText xml:space="preserve"> PAGEREF _Toc445964143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4" w:history="1">
        <w:r w:rsidR="008C714B" w:rsidRPr="00D9244F">
          <w:rPr>
            <w:rStyle w:val="Hyperlink"/>
            <w:noProof/>
          </w:rPr>
          <w:t>Microsoft Cloud Security App</w:t>
        </w:r>
        <w:r w:rsidR="008C714B">
          <w:rPr>
            <w:noProof/>
            <w:webHidden/>
          </w:rPr>
          <w:tab/>
        </w:r>
        <w:r w:rsidR="008C714B">
          <w:rPr>
            <w:noProof/>
            <w:webHidden/>
          </w:rPr>
          <w:fldChar w:fldCharType="begin"/>
        </w:r>
        <w:r w:rsidR="008C714B">
          <w:rPr>
            <w:noProof/>
            <w:webHidden/>
          </w:rPr>
          <w:instrText xml:space="preserve"> PAGEREF _Toc445964144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5" w:history="1">
        <w:r w:rsidR="008C714B" w:rsidRPr="00D9244F">
          <w:rPr>
            <w:rStyle w:val="Hyperlink"/>
            <w:noProof/>
          </w:rPr>
          <w:t>HockeyApp</w:t>
        </w:r>
        <w:r w:rsidR="008C714B">
          <w:rPr>
            <w:noProof/>
            <w:webHidden/>
          </w:rPr>
          <w:tab/>
        </w:r>
        <w:r w:rsidR="008C714B">
          <w:rPr>
            <w:noProof/>
            <w:webHidden/>
          </w:rPr>
          <w:fldChar w:fldCharType="begin"/>
        </w:r>
        <w:r w:rsidR="008C714B">
          <w:rPr>
            <w:noProof/>
            <w:webHidden/>
          </w:rPr>
          <w:instrText xml:space="preserve"> PAGEREF _Toc445964145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46" w:history="1">
        <w:r w:rsidR="008C714B" w:rsidRPr="00D9244F">
          <w:rPr>
            <w:rStyle w:val="Hyperlink"/>
            <w:noProof/>
          </w:rPr>
          <w:t>Enterprise Mobility Services</w:t>
        </w:r>
        <w:r w:rsidR="008C714B">
          <w:rPr>
            <w:noProof/>
            <w:webHidden/>
          </w:rPr>
          <w:tab/>
        </w:r>
        <w:r w:rsidR="008C714B">
          <w:rPr>
            <w:noProof/>
            <w:webHidden/>
          </w:rPr>
          <w:fldChar w:fldCharType="begin"/>
        </w:r>
        <w:r w:rsidR="008C714B">
          <w:rPr>
            <w:noProof/>
            <w:webHidden/>
          </w:rPr>
          <w:instrText xml:space="preserve"> PAGEREF _Toc445964146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7" w:history="1">
        <w:r w:rsidR="008C714B" w:rsidRPr="00D9244F">
          <w:rPr>
            <w:rStyle w:val="Hyperlink"/>
            <w:noProof/>
          </w:rPr>
          <w:t>Azure Active Directory Basic</w:t>
        </w:r>
        <w:r w:rsidR="008C714B">
          <w:rPr>
            <w:noProof/>
            <w:webHidden/>
          </w:rPr>
          <w:tab/>
        </w:r>
        <w:r w:rsidR="008C714B">
          <w:rPr>
            <w:noProof/>
            <w:webHidden/>
          </w:rPr>
          <w:fldChar w:fldCharType="begin"/>
        </w:r>
        <w:r w:rsidR="008C714B">
          <w:rPr>
            <w:noProof/>
            <w:webHidden/>
          </w:rPr>
          <w:instrText xml:space="preserve"> PAGEREF _Toc445964147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8" w:history="1">
        <w:r w:rsidR="008C714B" w:rsidRPr="00D9244F">
          <w:rPr>
            <w:rStyle w:val="Hyperlink"/>
            <w:noProof/>
          </w:rPr>
          <w:t>Azure Active Directory Premium</w:t>
        </w:r>
        <w:r w:rsidR="008C714B">
          <w:rPr>
            <w:noProof/>
            <w:webHidden/>
          </w:rPr>
          <w:tab/>
        </w:r>
        <w:r w:rsidR="008C714B">
          <w:rPr>
            <w:noProof/>
            <w:webHidden/>
          </w:rPr>
          <w:fldChar w:fldCharType="begin"/>
        </w:r>
        <w:r w:rsidR="008C714B">
          <w:rPr>
            <w:noProof/>
            <w:webHidden/>
          </w:rPr>
          <w:instrText xml:space="preserve"> PAGEREF _Toc445964148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49" w:history="1">
        <w:r w:rsidR="008C714B" w:rsidRPr="00D9244F">
          <w:rPr>
            <w:rStyle w:val="Hyperlink"/>
            <w:rFonts w:ascii="Calibri Light" w:eastAsia="PMingLiU" w:hAnsi="Calibri Light"/>
            <w:noProof/>
          </w:rPr>
          <w:t>Azure Rights Management Premium</w:t>
        </w:r>
        <w:r w:rsidR="008C714B">
          <w:rPr>
            <w:noProof/>
            <w:webHidden/>
          </w:rPr>
          <w:tab/>
        </w:r>
        <w:r w:rsidR="008C714B">
          <w:rPr>
            <w:noProof/>
            <w:webHidden/>
          </w:rPr>
          <w:fldChar w:fldCharType="begin"/>
        </w:r>
        <w:r w:rsidR="008C714B">
          <w:rPr>
            <w:noProof/>
            <w:webHidden/>
          </w:rPr>
          <w:instrText xml:space="preserve"> PAGEREF _Toc445964149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0" w:history="1">
        <w:r w:rsidR="008C714B" w:rsidRPr="00D9244F">
          <w:rPr>
            <w:rStyle w:val="Hyperlink"/>
            <w:noProof/>
          </w:rPr>
          <w:t>Azure RemoteApp</w:t>
        </w:r>
        <w:r w:rsidR="008C714B">
          <w:rPr>
            <w:noProof/>
            <w:webHidden/>
          </w:rPr>
          <w:tab/>
        </w:r>
        <w:r w:rsidR="008C714B">
          <w:rPr>
            <w:noProof/>
            <w:webHidden/>
          </w:rPr>
          <w:fldChar w:fldCharType="begin"/>
        </w:r>
        <w:r w:rsidR="008C714B">
          <w:rPr>
            <w:noProof/>
            <w:webHidden/>
          </w:rPr>
          <w:instrText xml:space="preserve"> PAGEREF _Toc445964150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1" w:history="1">
        <w:r w:rsidR="008C714B" w:rsidRPr="00D9244F">
          <w:rPr>
            <w:rStyle w:val="Hyperlink"/>
            <w:rFonts w:eastAsia="PMingLiU"/>
            <w:noProof/>
          </w:rPr>
          <w:t>Microsoft MultiFactor Authentication</w:t>
        </w:r>
        <w:r w:rsidR="008C714B">
          <w:rPr>
            <w:noProof/>
            <w:webHidden/>
          </w:rPr>
          <w:tab/>
        </w:r>
        <w:r w:rsidR="008C714B">
          <w:rPr>
            <w:noProof/>
            <w:webHidden/>
          </w:rPr>
          <w:fldChar w:fldCharType="begin"/>
        </w:r>
        <w:r w:rsidR="008C714B">
          <w:rPr>
            <w:noProof/>
            <w:webHidden/>
          </w:rPr>
          <w:instrText xml:space="preserve"> PAGEREF _Toc445964151 \h </w:instrText>
        </w:r>
        <w:r w:rsidR="008C714B">
          <w:rPr>
            <w:noProof/>
            <w:webHidden/>
          </w:rPr>
        </w:r>
        <w:r w:rsidR="008C714B">
          <w:rPr>
            <w:noProof/>
            <w:webHidden/>
          </w:rPr>
          <w:fldChar w:fldCharType="separate"/>
        </w:r>
        <w:r w:rsidR="008C714B">
          <w:rPr>
            <w:noProof/>
            <w:webHidden/>
          </w:rPr>
          <w:t>14</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52" w:history="1">
        <w:r w:rsidR="008C714B" w:rsidRPr="00D9244F">
          <w:rPr>
            <w:rStyle w:val="Hyperlink"/>
            <w:rFonts w:ascii="Calibri Light" w:hAnsi="Calibri Light"/>
            <w:noProof/>
          </w:rPr>
          <w:t>Microsoft Intune</w:t>
        </w:r>
        <w:r w:rsidR="008C714B">
          <w:rPr>
            <w:noProof/>
            <w:webHidden/>
          </w:rPr>
          <w:tab/>
        </w:r>
        <w:r w:rsidR="008C714B">
          <w:rPr>
            <w:noProof/>
            <w:webHidden/>
          </w:rPr>
          <w:fldChar w:fldCharType="begin"/>
        </w:r>
        <w:r w:rsidR="008C714B">
          <w:rPr>
            <w:noProof/>
            <w:webHidden/>
          </w:rPr>
          <w:instrText xml:space="preserve"> PAGEREF _Toc445964152 \h </w:instrText>
        </w:r>
        <w:r w:rsidR="008C714B">
          <w:rPr>
            <w:noProof/>
            <w:webHidden/>
          </w:rPr>
        </w:r>
        <w:r w:rsidR="008C714B">
          <w:rPr>
            <w:noProof/>
            <w:webHidden/>
          </w:rPr>
          <w:fldChar w:fldCharType="separate"/>
        </w:r>
        <w:r w:rsidR="008C714B">
          <w:rPr>
            <w:noProof/>
            <w:webHidden/>
          </w:rPr>
          <w:t>15</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53" w:history="1">
        <w:r w:rsidR="008C714B" w:rsidRPr="00D9244F">
          <w:rPr>
            <w:rStyle w:val="Hyperlink"/>
            <w:rFonts w:ascii="Calibri Light" w:eastAsia="PMingLiU" w:hAnsi="Calibri Light"/>
            <w:noProof/>
          </w:rPr>
          <w:t xml:space="preserve">Microsoft Dynamics Online </w:t>
        </w:r>
        <w:r w:rsidR="008C714B" w:rsidRPr="00D9244F">
          <w:rPr>
            <w:rStyle w:val="Hyperlink"/>
            <w:rFonts w:ascii="Calibri Light" w:eastAsia="PMingLiU" w:hAnsi="Calibri Light" w:hint="eastAsia"/>
            <w:noProof/>
          </w:rPr>
          <w:t>服務</w:t>
        </w:r>
        <w:r w:rsidR="008C714B">
          <w:rPr>
            <w:noProof/>
            <w:webHidden/>
          </w:rPr>
          <w:tab/>
        </w:r>
        <w:r w:rsidR="008C714B">
          <w:rPr>
            <w:noProof/>
            <w:webHidden/>
          </w:rPr>
          <w:fldChar w:fldCharType="begin"/>
        </w:r>
        <w:r w:rsidR="008C714B">
          <w:rPr>
            <w:noProof/>
            <w:webHidden/>
          </w:rPr>
          <w:instrText xml:space="preserve"> PAGEREF _Toc445964153 \h </w:instrText>
        </w:r>
        <w:r w:rsidR="008C714B">
          <w:rPr>
            <w:noProof/>
            <w:webHidden/>
          </w:rPr>
        </w:r>
        <w:r w:rsidR="008C714B">
          <w:rPr>
            <w:noProof/>
            <w:webHidden/>
          </w:rPr>
          <w:fldChar w:fldCharType="separate"/>
        </w:r>
        <w:r w:rsidR="008C714B">
          <w:rPr>
            <w:noProof/>
            <w:webHidden/>
          </w:rPr>
          <w:t>15</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4" w:history="1">
        <w:r w:rsidR="008C714B" w:rsidRPr="00D9244F">
          <w:rPr>
            <w:rStyle w:val="Hyperlink"/>
            <w:rFonts w:ascii="Calibri Light" w:eastAsia="PMingLiU" w:hAnsi="Calibri Light"/>
            <w:noProof/>
          </w:rPr>
          <w:t>Microsoft Dynamics AX</w:t>
        </w:r>
        <w:r w:rsidR="008C714B">
          <w:rPr>
            <w:noProof/>
            <w:webHidden/>
          </w:rPr>
          <w:tab/>
        </w:r>
        <w:r w:rsidR="008C714B">
          <w:rPr>
            <w:noProof/>
            <w:webHidden/>
          </w:rPr>
          <w:fldChar w:fldCharType="begin"/>
        </w:r>
        <w:r w:rsidR="008C714B">
          <w:rPr>
            <w:noProof/>
            <w:webHidden/>
          </w:rPr>
          <w:instrText xml:space="preserve"> PAGEREF _Toc445964154 \h </w:instrText>
        </w:r>
        <w:r w:rsidR="008C714B">
          <w:rPr>
            <w:noProof/>
            <w:webHidden/>
          </w:rPr>
        </w:r>
        <w:r w:rsidR="008C714B">
          <w:rPr>
            <w:noProof/>
            <w:webHidden/>
          </w:rPr>
          <w:fldChar w:fldCharType="separate"/>
        </w:r>
        <w:r w:rsidR="008C714B">
          <w:rPr>
            <w:noProof/>
            <w:webHidden/>
          </w:rPr>
          <w:t>15</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5" w:history="1">
        <w:r w:rsidR="008C714B" w:rsidRPr="00D9244F">
          <w:rPr>
            <w:rStyle w:val="Hyperlink"/>
            <w:rFonts w:ascii="Calibri Light" w:eastAsia="PMingLiU" w:hAnsi="Calibri Light"/>
            <w:noProof/>
          </w:rPr>
          <w:t>Microsoft Dynamics CRM Online</w:t>
        </w:r>
        <w:r w:rsidR="008C714B">
          <w:rPr>
            <w:noProof/>
            <w:webHidden/>
          </w:rPr>
          <w:tab/>
        </w:r>
        <w:r w:rsidR="008C714B">
          <w:rPr>
            <w:noProof/>
            <w:webHidden/>
          </w:rPr>
          <w:fldChar w:fldCharType="begin"/>
        </w:r>
        <w:r w:rsidR="008C714B">
          <w:rPr>
            <w:noProof/>
            <w:webHidden/>
          </w:rPr>
          <w:instrText xml:space="preserve"> PAGEREF _Toc445964155 \h </w:instrText>
        </w:r>
        <w:r w:rsidR="008C714B">
          <w:rPr>
            <w:noProof/>
            <w:webHidden/>
          </w:rPr>
        </w:r>
        <w:r w:rsidR="008C714B">
          <w:rPr>
            <w:noProof/>
            <w:webHidden/>
          </w:rPr>
          <w:fldChar w:fldCharType="separate"/>
        </w:r>
        <w:r w:rsidR="008C714B">
          <w:rPr>
            <w:noProof/>
            <w:webHidden/>
          </w:rPr>
          <w:t>15</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6" w:history="1">
        <w:r w:rsidR="008C714B" w:rsidRPr="00D9244F">
          <w:rPr>
            <w:rStyle w:val="Hyperlink"/>
            <w:noProof/>
          </w:rPr>
          <w:t>Microsoft Dynamics Marketing</w:t>
        </w:r>
        <w:r w:rsidR="008C714B">
          <w:rPr>
            <w:noProof/>
            <w:webHidden/>
          </w:rPr>
          <w:tab/>
        </w:r>
        <w:r w:rsidR="008C714B">
          <w:rPr>
            <w:noProof/>
            <w:webHidden/>
          </w:rPr>
          <w:fldChar w:fldCharType="begin"/>
        </w:r>
        <w:r w:rsidR="008C714B">
          <w:rPr>
            <w:noProof/>
            <w:webHidden/>
          </w:rPr>
          <w:instrText xml:space="preserve"> PAGEREF _Toc445964156 \h </w:instrText>
        </w:r>
        <w:r w:rsidR="008C714B">
          <w:rPr>
            <w:noProof/>
            <w:webHidden/>
          </w:rPr>
        </w:r>
        <w:r w:rsidR="008C714B">
          <w:rPr>
            <w:noProof/>
            <w:webHidden/>
          </w:rPr>
          <w:fldChar w:fldCharType="separate"/>
        </w:r>
        <w:r w:rsidR="008C714B">
          <w:rPr>
            <w:noProof/>
            <w:webHidden/>
          </w:rPr>
          <w:t>16</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7" w:history="1">
        <w:r w:rsidR="008C714B" w:rsidRPr="00D9244F">
          <w:rPr>
            <w:rStyle w:val="Hyperlink"/>
            <w:noProof/>
          </w:rPr>
          <w:t>Microsoft Social Engagement</w:t>
        </w:r>
        <w:r w:rsidR="008C714B">
          <w:rPr>
            <w:noProof/>
            <w:webHidden/>
          </w:rPr>
          <w:tab/>
        </w:r>
        <w:r w:rsidR="008C714B">
          <w:rPr>
            <w:noProof/>
            <w:webHidden/>
          </w:rPr>
          <w:fldChar w:fldCharType="begin"/>
        </w:r>
        <w:r w:rsidR="008C714B">
          <w:rPr>
            <w:noProof/>
            <w:webHidden/>
          </w:rPr>
          <w:instrText xml:space="preserve"> PAGEREF _Toc445964157 \h </w:instrText>
        </w:r>
        <w:r w:rsidR="008C714B">
          <w:rPr>
            <w:noProof/>
            <w:webHidden/>
          </w:rPr>
        </w:r>
        <w:r w:rsidR="008C714B">
          <w:rPr>
            <w:noProof/>
            <w:webHidden/>
          </w:rPr>
          <w:fldChar w:fldCharType="separate"/>
        </w:r>
        <w:r w:rsidR="008C714B">
          <w:rPr>
            <w:noProof/>
            <w:webHidden/>
          </w:rPr>
          <w:t>16</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58" w:history="1">
        <w:r w:rsidR="008C714B" w:rsidRPr="00D9244F">
          <w:rPr>
            <w:rStyle w:val="Hyperlink"/>
            <w:rFonts w:eastAsia="PMingLiU"/>
            <w:noProof/>
          </w:rPr>
          <w:t xml:space="preserve">Microsoft </w:t>
        </w:r>
        <w:r w:rsidR="008C714B" w:rsidRPr="00D9244F">
          <w:rPr>
            <w:rStyle w:val="Hyperlink"/>
            <w:rFonts w:eastAsia="PMingLiU" w:cs="MS Gothic" w:hint="eastAsia"/>
            <w:noProof/>
          </w:rPr>
          <w:t>發行之</w:t>
        </w:r>
        <w:r w:rsidR="008C714B" w:rsidRPr="00D9244F">
          <w:rPr>
            <w:rStyle w:val="Hyperlink"/>
            <w:rFonts w:eastAsia="PMingLiU"/>
            <w:noProof/>
          </w:rPr>
          <w:t xml:space="preserve"> Parature</w:t>
        </w:r>
        <w:r w:rsidR="008C714B">
          <w:rPr>
            <w:noProof/>
            <w:webHidden/>
          </w:rPr>
          <w:tab/>
        </w:r>
        <w:r w:rsidR="008C714B">
          <w:rPr>
            <w:noProof/>
            <w:webHidden/>
          </w:rPr>
          <w:fldChar w:fldCharType="begin"/>
        </w:r>
        <w:r w:rsidR="008C714B">
          <w:rPr>
            <w:noProof/>
            <w:webHidden/>
          </w:rPr>
          <w:instrText xml:space="preserve"> PAGEREF _Toc445964158 \h </w:instrText>
        </w:r>
        <w:r w:rsidR="008C714B">
          <w:rPr>
            <w:noProof/>
            <w:webHidden/>
          </w:rPr>
        </w:r>
        <w:r w:rsidR="008C714B">
          <w:rPr>
            <w:noProof/>
            <w:webHidden/>
          </w:rPr>
          <w:fldChar w:fldCharType="separate"/>
        </w:r>
        <w:r w:rsidR="008C714B">
          <w:rPr>
            <w:noProof/>
            <w:webHidden/>
          </w:rPr>
          <w:t>16</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59" w:history="1">
        <w:r w:rsidR="008C714B" w:rsidRPr="00D9244F">
          <w:rPr>
            <w:rStyle w:val="Hyperlink"/>
            <w:noProof/>
          </w:rPr>
          <w:t>Office 365 Services</w:t>
        </w:r>
        <w:r w:rsidR="008C714B">
          <w:rPr>
            <w:noProof/>
            <w:webHidden/>
          </w:rPr>
          <w:tab/>
        </w:r>
        <w:r w:rsidR="008C714B">
          <w:rPr>
            <w:noProof/>
            <w:webHidden/>
          </w:rPr>
          <w:fldChar w:fldCharType="begin"/>
        </w:r>
        <w:r w:rsidR="008C714B">
          <w:rPr>
            <w:noProof/>
            <w:webHidden/>
          </w:rPr>
          <w:instrText xml:space="preserve"> PAGEREF _Toc445964159 \h </w:instrText>
        </w:r>
        <w:r w:rsidR="008C714B">
          <w:rPr>
            <w:noProof/>
            <w:webHidden/>
          </w:rPr>
        </w:r>
        <w:r w:rsidR="008C714B">
          <w:rPr>
            <w:noProof/>
            <w:webHidden/>
          </w:rPr>
          <w:fldChar w:fldCharType="separate"/>
        </w:r>
        <w:r w:rsidR="008C714B">
          <w:rPr>
            <w:noProof/>
            <w:webHidden/>
          </w:rPr>
          <w:t>16</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0" w:history="1">
        <w:r w:rsidR="008C714B" w:rsidRPr="00D9244F">
          <w:rPr>
            <w:rStyle w:val="Hyperlink"/>
            <w:noProof/>
          </w:rPr>
          <w:t>Exchange Online</w:t>
        </w:r>
        <w:r w:rsidR="008C714B">
          <w:rPr>
            <w:noProof/>
            <w:webHidden/>
          </w:rPr>
          <w:tab/>
        </w:r>
        <w:r w:rsidR="008C714B">
          <w:rPr>
            <w:noProof/>
            <w:webHidden/>
          </w:rPr>
          <w:fldChar w:fldCharType="begin"/>
        </w:r>
        <w:r w:rsidR="008C714B">
          <w:rPr>
            <w:noProof/>
            <w:webHidden/>
          </w:rPr>
          <w:instrText xml:space="preserve"> PAGEREF _Toc445964160 \h </w:instrText>
        </w:r>
        <w:r w:rsidR="008C714B">
          <w:rPr>
            <w:noProof/>
            <w:webHidden/>
          </w:rPr>
        </w:r>
        <w:r w:rsidR="008C714B">
          <w:rPr>
            <w:noProof/>
            <w:webHidden/>
          </w:rPr>
          <w:fldChar w:fldCharType="separate"/>
        </w:r>
        <w:r w:rsidR="008C714B">
          <w:rPr>
            <w:noProof/>
            <w:webHidden/>
          </w:rPr>
          <w:t>17</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1" w:history="1">
        <w:r w:rsidR="008C714B" w:rsidRPr="00D9244F">
          <w:rPr>
            <w:rStyle w:val="Hyperlink"/>
            <w:rFonts w:eastAsia="PMingLiU"/>
            <w:noProof/>
          </w:rPr>
          <w:t xml:space="preserve">Office 365 </w:t>
        </w:r>
        <w:r w:rsidR="008C714B" w:rsidRPr="00D9244F">
          <w:rPr>
            <w:rStyle w:val="Hyperlink"/>
            <w:rFonts w:eastAsia="PMingLiU" w:cs="MS Gothic" w:hint="eastAsia"/>
            <w:noProof/>
          </w:rPr>
          <w:t>應用程式</w:t>
        </w:r>
        <w:r w:rsidR="008C714B">
          <w:rPr>
            <w:noProof/>
            <w:webHidden/>
          </w:rPr>
          <w:tab/>
        </w:r>
        <w:r w:rsidR="008C714B">
          <w:rPr>
            <w:noProof/>
            <w:webHidden/>
          </w:rPr>
          <w:fldChar w:fldCharType="begin"/>
        </w:r>
        <w:r w:rsidR="008C714B">
          <w:rPr>
            <w:noProof/>
            <w:webHidden/>
          </w:rPr>
          <w:instrText xml:space="preserve"> PAGEREF _Toc445964161 \h </w:instrText>
        </w:r>
        <w:r w:rsidR="008C714B">
          <w:rPr>
            <w:noProof/>
            <w:webHidden/>
          </w:rPr>
        </w:r>
        <w:r w:rsidR="008C714B">
          <w:rPr>
            <w:noProof/>
            <w:webHidden/>
          </w:rPr>
          <w:fldChar w:fldCharType="separate"/>
        </w:r>
        <w:r w:rsidR="008C714B">
          <w:rPr>
            <w:noProof/>
            <w:webHidden/>
          </w:rPr>
          <w:t>18</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2" w:history="1">
        <w:r w:rsidR="008C714B" w:rsidRPr="00D9244F">
          <w:rPr>
            <w:rStyle w:val="Hyperlink"/>
            <w:rFonts w:eastAsia="PMingLiU"/>
            <w:noProof/>
          </w:rPr>
          <w:t>Office 365 Delve Analytics</w:t>
        </w:r>
        <w:r w:rsidR="008C714B">
          <w:rPr>
            <w:noProof/>
            <w:webHidden/>
          </w:rPr>
          <w:tab/>
        </w:r>
        <w:r w:rsidR="008C714B">
          <w:rPr>
            <w:noProof/>
            <w:webHidden/>
          </w:rPr>
          <w:fldChar w:fldCharType="begin"/>
        </w:r>
        <w:r w:rsidR="008C714B">
          <w:rPr>
            <w:noProof/>
            <w:webHidden/>
          </w:rPr>
          <w:instrText xml:space="preserve"> PAGEREF _Toc445964162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3" w:history="1">
        <w:r w:rsidR="008C714B" w:rsidRPr="00D9244F">
          <w:rPr>
            <w:rStyle w:val="Hyperlink"/>
            <w:rFonts w:eastAsia="PMingLiU"/>
            <w:noProof/>
          </w:rPr>
          <w:t>Office 365 Advanced eDiscovery</w:t>
        </w:r>
        <w:r w:rsidR="008C714B">
          <w:rPr>
            <w:noProof/>
            <w:webHidden/>
          </w:rPr>
          <w:tab/>
        </w:r>
        <w:r w:rsidR="008C714B">
          <w:rPr>
            <w:noProof/>
            <w:webHidden/>
          </w:rPr>
          <w:fldChar w:fldCharType="begin"/>
        </w:r>
        <w:r w:rsidR="008C714B">
          <w:rPr>
            <w:noProof/>
            <w:webHidden/>
          </w:rPr>
          <w:instrText xml:space="preserve"> PAGEREF _Toc445964163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4" w:history="1">
        <w:r w:rsidR="008C714B" w:rsidRPr="00D9244F">
          <w:rPr>
            <w:rStyle w:val="Hyperlink"/>
            <w:noProof/>
          </w:rPr>
          <w:t>Office Online</w:t>
        </w:r>
        <w:r w:rsidR="008C714B">
          <w:rPr>
            <w:noProof/>
            <w:webHidden/>
          </w:rPr>
          <w:tab/>
        </w:r>
        <w:r w:rsidR="008C714B">
          <w:rPr>
            <w:noProof/>
            <w:webHidden/>
          </w:rPr>
          <w:fldChar w:fldCharType="begin"/>
        </w:r>
        <w:r w:rsidR="008C714B">
          <w:rPr>
            <w:noProof/>
            <w:webHidden/>
          </w:rPr>
          <w:instrText xml:space="preserve"> PAGEREF _Toc445964164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5" w:history="1">
        <w:r w:rsidR="008C714B" w:rsidRPr="00D9244F">
          <w:rPr>
            <w:rStyle w:val="Hyperlink"/>
            <w:rFonts w:eastAsia="PMingLiU" w:cs="MS Gothic" w:hint="eastAsia"/>
            <w:noProof/>
          </w:rPr>
          <w:t>商務用</w:t>
        </w:r>
        <w:r w:rsidR="008C714B" w:rsidRPr="00D9244F">
          <w:rPr>
            <w:rStyle w:val="Hyperlink"/>
            <w:rFonts w:eastAsia="PMingLiU"/>
            <w:noProof/>
          </w:rPr>
          <w:t xml:space="preserve"> OneDrive</w:t>
        </w:r>
        <w:r w:rsidR="008C714B">
          <w:rPr>
            <w:noProof/>
            <w:webHidden/>
          </w:rPr>
          <w:tab/>
        </w:r>
        <w:r w:rsidR="008C714B">
          <w:rPr>
            <w:noProof/>
            <w:webHidden/>
          </w:rPr>
          <w:fldChar w:fldCharType="begin"/>
        </w:r>
        <w:r w:rsidR="008C714B">
          <w:rPr>
            <w:noProof/>
            <w:webHidden/>
          </w:rPr>
          <w:instrText xml:space="preserve"> PAGEREF _Toc445964165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6" w:history="1">
        <w:r w:rsidR="008C714B" w:rsidRPr="00D9244F">
          <w:rPr>
            <w:rStyle w:val="Hyperlink"/>
            <w:noProof/>
          </w:rPr>
          <w:t>Project Online</w:t>
        </w:r>
        <w:r w:rsidR="008C714B">
          <w:rPr>
            <w:noProof/>
            <w:webHidden/>
          </w:rPr>
          <w:tab/>
        </w:r>
        <w:r w:rsidR="008C714B">
          <w:rPr>
            <w:noProof/>
            <w:webHidden/>
          </w:rPr>
          <w:fldChar w:fldCharType="begin"/>
        </w:r>
        <w:r w:rsidR="008C714B">
          <w:rPr>
            <w:noProof/>
            <w:webHidden/>
          </w:rPr>
          <w:instrText xml:space="preserve"> PAGEREF _Toc445964166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7" w:history="1">
        <w:r w:rsidR="008C714B" w:rsidRPr="00D9244F">
          <w:rPr>
            <w:rStyle w:val="Hyperlink"/>
            <w:noProof/>
          </w:rPr>
          <w:t>SharePoint Online</w:t>
        </w:r>
        <w:r w:rsidR="008C714B">
          <w:rPr>
            <w:noProof/>
            <w:webHidden/>
          </w:rPr>
          <w:tab/>
        </w:r>
        <w:r w:rsidR="008C714B">
          <w:rPr>
            <w:noProof/>
            <w:webHidden/>
          </w:rPr>
          <w:fldChar w:fldCharType="begin"/>
        </w:r>
        <w:r w:rsidR="008C714B">
          <w:rPr>
            <w:noProof/>
            <w:webHidden/>
          </w:rPr>
          <w:instrText xml:space="preserve"> PAGEREF _Toc445964167 \h </w:instrText>
        </w:r>
        <w:r w:rsidR="008C714B">
          <w:rPr>
            <w:noProof/>
            <w:webHidden/>
          </w:rPr>
        </w:r>
        <w:r w:rsidR="008C714B">
          <w:rPr>
            <w:noProof/>
            <w:webHidden/>
          </w:rPr>
          <w:fldChar w:fldCharType="separate"/>
        </w:r>
        <w:r w:rsidR="008C714B">
          <w:rPr>
            <w:noProof/>
            <w:webHidden/>
          </w:rPr>
          <w:t>19</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8" w:history="1">
        <w:r w:rsidR="008C714B" w:rsidRPr="00D9244F">
          <w:rPr>
            <w:rStyle w:val="Hyperlink"/>
            <w:rFonts w:eastAsia="PMingLiU" w:hint="eastAsia"/>
            <w:noProof/>
          </w:rPr>
          <w:t>商務用</w:t>
        </w:r>
        <w:r w:rsidR="008C714B" w:rsidRPr="00D9244F">
          <w:rPr>
            <w:rStyle w:val="Hyperlink"/>
            <w:rFonts w:eastAsia="PMingLiU"/>
            <w:noProof/>
          </w:rPr>
          <w:t xml:space="preserve"> Skype Online</w:t>
        </w:r>
        <w:r w:rsidR="008C714B">
          <w:rPr>
            <w:noProof/>
            <w:webHidden/>
          </w:rPr>
          <w:tab/>
        </w:r>
        <w:r w:rsidR="008C714B">
          <w:rPr>
            <w:noProof/>
            <w:webHidden/>
          </w:rPr>
          <w:fldChar w:fldCharType="begin"/>
        </w:r>
        <w:r w:rsidR="008C714B">
          <w:rPr>
            <w:noProof/>
            <w:webHidden/>
          </w:rPr>
          <w:instrText xml:space="preserve"> PAGEREF _Toc445964168 \h </w:instrText>
        </w:r>
        <w:r w:rsidR="008C714B">
          <w:rPr>
            <w:noProof/>
            <w:webHidden/>
          </w:rPr>
        </w:r>
        <w:r w:rsidR="008C714B">
          <w:rPr>
            <w:noProof/>
            <w:webHidden/>
          </w:rPr>
          <w:fldChar w:fldCharType="separate"/>
        </w:r>
        <w:r w:rsidR="008C714B">
          <w:rPr>
            <w:noProof/>
            <w:webHidden/>
          </w:rPr>
          <w:t>20</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69" w:history="1">
        <w:r w:rsidR="008C714B" w:rsidRPr="00D9244F">
          <w:rPr>
            <w:rStyle w:val="Hyperlink"/>
            <w:rFonts w:eastAsia="PMingLiU" w:hint="eastAsia"/>
            <w:noProof/>
          </w:rPr>
          <w:t>商務用</w:t>
        </w:r>
        <w:r w:rsidR="008C714B" w:rsidRPr="00D9244F">
          <w:rPr>
            <w:rStyle w:val="Hyperlink"/>
            <w:rFonts w:eastAsia="PMingLiU"/>
            <w:noProof/>
          </w:rPr>
          <w:t xml:space="preserve"> Skype Online PSTN Services</w:t>
        </w:r>
        <w:r w:rsidR="008C714B">
          <w:rPr>
            <w:noProof/>
            <w:webHidden/>
          </w:rPr>
          <w:tab/>
        </w:r>
        <w:r w:rsidR="008C714B">
          <w:rPr>
            <w:noProof/>
            <w:webHidden/>
          </w:rPr>
          <w:fldChar w:fldCharType="begin"/>
        </w:r>
        <w:r w:rsidR="008C714B">
          <w:rPr>
            <w:noProof/>
            <w:webHidden/>
          </w:rPr>
          <w:instrText xml:space="preserve"> PAGEREF _Toc445964169 \h </w:instrText>
        </w:r>
        <w:r w:rsidR="008C714B">
          <w:rPr>
            <w:noProof/>
            <w:webHidden/>
          </w:rPr>
        </w:r>
        <w:r w:rsidR="008C714B">
          <w:rPr>
            <w:noProof/>
            <w:webHidden/>
          </w:rPr>
          <w:fldChar w:fldCharType="separate"/>
        </w:r>
        <w:r w:rsidR="008C714B">
          <w:rPr>
            <w:noProof/>
            <w:webHidden/>
          </w:rPr>
          <w:t>20</w:t>
        </w:r>
        <w:r w:rsidR="008C714B">
          <w:rPr>
            <w:noProof/>
            <w:webHidden/>
          </w:rPr>
          <w:fldChar w:fldCharType="end"/>
        </w:r>
      </w:hyperlink>
    </w:p>
    <w:p w:rsidR="008C714B" w:rsidRDefault="00FF5E2A">
      <w:pPr>
        <w:pStyle w:val="TOC2"/>
        <w:tabs>
          <w:tab w:val="right" w:leader="dot" w:pos="5030"/>
        </w:tabs>
        <w:rPr>
          <w:rFonts w:eastAsiaTheme="minorEastAsia"/>
          <w:b w:val="0"/>
          <w:smallCaps w:val="0"/>
          <w:noProof/>
          <w:sz w:val="22"/>
          <w:lang w:val="en-US" w:eastAsia="zh-CN" w:bidi="ar-SA"/>
        </w:rPr>
      </w:pPr>
      <w:hyperlink w:anchor="_Toc445964170" w:history="1">
        <w:r w:rsidR="008C714B" w:rsidRPr="00D9244F">
          <w:rPr>
            <w:rStyle w:val="Hyperlink"/>
            <w:rFonts w:ascii="PMingLiU" w:eastAsia="PMingLiU" w:hAnsi="PMingLiU" w:cs="MS Gothic" w:hint="eastAsia"/>
            <w:noProof/>
          </w:rPr>
          <w:t>其他線上服務</w:t>
        </w:r>
        <w:r w:rsidR="008C714B">
          <w:rPr>
            <w:noProof/>
            <w:webHidden/>
          </w:rPr>
          <w:tab/>
        </w:r>
        <w:r w:rsidR="008C714B">
          <w:rPr>
            <w:noProof/>
            <w:webHidden/>
          </w:rPr>
          <w:fldChar w:fldCharType="begin"/>
        </w:r>
        <w:r w:rsidR="008C714B">
          <w:rPr>
            <w:noProof/>
            <w:webHidden/>
          </w:rPr>
          <w:instrText xml:space="preserve"> PAGEREF _Toc445964170 \h </w:instrText>
        </w:r>
        <w:r w:rsidR="008C714B">
          <w:rPr>
            <w:noProof/>
            <w:webHidden/>
          </w:rPr>
        </w:r>
        <w:r w:rsidR="008C714B">
          <w:rPr>
            <w:noProof/>
            <w:webHidden/>
          </w:rPr>
          <w:fldChar w:fldCharType="separate"/>
        </w:r>
        <w:r w:rsidR="008C714B">
          <w:rPr>
            <w:noProof/>
            <w:webHidden/>
          </w:rPr>
          <w:t>21</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1" w:history="1">
        <w:r w:rsidR="008C714B" w:rsidRPr="00D9244F">
          <w:rPr>
            <w:rStyle w:val="Hyperlink"/>
            <w:rFonts w:eastAsia="PMingLiU"/>
            <w:noProof/>
          </w:rPr>
          <w:t xml:space="preserve">Bing </w:t>
        </w:r>
        <w:r w:rsidR="008C714B" w:rsidRPr="00D9244F">
          <w:rPr>
            <w:rStyle w:val="Hyperlink"/>
            <w:rFonts w:eastAsia="PMingLiU" w:cs="MS Gothic" w:hint="eastAsia"/>
            <w:noProof/>
          </w:rPr>
          <w:t>地圖服務</w:t>
        </w:r>
        <w:r w:rsidR="008C714B" w:rsidRPr="00D9244F">
          <w:rPr>
            <w:rStyle w:val="Hyperlink"/>
            <w:rFonts w:eastAsia="PMingLiU"/>
            <w:noProof/>
          </w:rPr>
          <w:t xml:space="preserve"> Enterprise Platform </w:t>
        </w:r>
        <w:r w:rsidR="008C714B" w:rsidRPr="00D9244F">
          <w:rPr>
            <w:rStyle w:val="Hyperlink"/>
            <w:rFonts w:eastAsia="PMingLiU" w:cs="MS Gothic" w:hint="eastAsia"/>
            <w:noProof/>
          </w:rPr>
          <w:t>和</w:t>
        </w:r>
        <w:r w:rsidR="008C714B" w:rsidRPr="00D9244F">
          <w:rPr>
            <w:rStyle w:val="Hyperlink"/>
            <w:rFonts w:eastAsia="PMingLiU"/>
            <w:noProof/>
          </w:rPr>
          <w:t xml:space="preserve"> Bing </w:t>
        </w:r>
        <w:r w:rsidR="008C714B" w:rsidRPr="00D9244F">
          <w:rPr>
            <w:rStyle w:val="Hyperlink"/>
            <w:rFonts w:eastAsia="PMingLiU" w:cs="MS Gothic" w:hint="eastAsia"/>
            <w:noProof/>
          </w:rPr>
          <w:t>地圖服務</w:t>
        </w:r>
        <w:r w:rsidR="008C714B" w:rsidRPr="00D9244F">
          <w:rPr>
            <w:rStyle w:val="Hyperlink"/>
            <w:rFonts w:eastAsia="PMingLiU"/>
            <w:noProof/>
          </w:rPr>
          <w:t xml:space="preserve"> Mobile Asset Management Platform</w:t>
        </w:r>
        <w:r w:rsidR="008C714B">
          <w:rPr>
            <w:noProof/>
            <w:webHidden/>
          </w:rPr>
          <w:tab/>
        </w:r>
        <w:r w:rsidR="008C714B">
          <w:rPr>
            <w:noProof/>
            <w:webHidden/>
          </w:rPr>
          <w:fldChar w:fldCharType="begin"/>
        </w:r>
        <w:r w:rsidR="008C714B">
          <w:rPr>
            <w:noProof/>
            <w:webHidden/>
          </w:rPr>
          <w:instrText xml:space="preserve"> PAGEREF _Toc445964171 \h </w:instrText>
        </w:r>
        <w:r w:rsidR="008C714B">
          <w:rPr>
            <w:noProof/>
            <w:webHidden/>
          </w:rPr>
        </w:r>
        <w:r w:rsidR="008C714B">
          <w:rPr>
            <w:noProof/>
            <w:webHidden/>
          </w:rPr>
          <w:fldChar w:fldCharType="separate"/>
        </w:r>
        <w:r w:rsidR="008C714B">
          <w:rPr>
            <w:noProof/>
            <w:webHidden/>
          </w:rPr>
          <w:t>21</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2" w:history="1">
        <w:r w:rsidR="008C714B" w:rsidRPr="00D9244F">
          <w:rPr>
            <w:rStyle w:val="Hyperlink"/>
            <w:noProof/>
          </w:rPr>
          <w:t>Microsoft Learning E-Reference Library</w:t>
        </w:r>
        <w:r w:rsidR="008C714B">
          <w:rPr>
            <w:noProof/>
            <w:webHidden/>
          </w:rPr>
          <w:tab/>
        </w:r>
        <w:r w:rsidR="008C714B">
          <w:rPr>
            <w:noProof/>
            <w:webHidden/>
          </w:rPr>
          <w:fldChar w:fldCharType="begin"/>
        </w:r>
        <w:r w:rsidR="008C714B">
          <w:rPr>
            <w:noProof/>
            <w:webHidden/>
          </w:rPr>
          <w:instrText xml:space="preserve"> PAGEREF _Toc445964172 \h </w:instrText>
        </w:r>
        <w:r w:rsidR="008C714B">
          <w:rPr>
            <w:noProof/>
            <w:webHidden/>
          </w:rPr>
        </w:r>
        <w:r w:rsidR="008C714B">
          <w:rPr>
            <w:noProof/>
            <w:webHidden/>
          </w:rPr>
          <w:fldChar w:fldCharType="separate"/>
        </w:r>
        <w:r w:rsidR="008C714B">
          <w:rPr>
            <w:noProof/>
            <w:webHidden/>
          </w:rPr>
          <w:t>21</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3" w:history="1">
        <w:r w:rsidR="008C714B" w:rsidRPr="00D9244F">
          <w:rPr>
            <w:rStyle w:val="Hyperlink"/>
            <w:noProof/>
          </w:rPr>
          <w:t>Microsoft Learning IT Academy</w:t>
        </w:r>
        <w:r w:rsidR="008C714B">
          <w:rPr>
            <w:noProof/>
            <w:webHidden/>
          </w:rPr>
          <w:tab/>
        </w:r>
        <w:r w:rsidR="008C714B">
          <w:rPr>
            <w:noProof/>
            <w:webHidden/>
          </w:rPr>
          <w:fldChar w:fldCharType="begin"/>
        </w:r>
        <w:r w:rsidR="008C714B">
          <w:rPr>
            <w:noProof/>
            <w:webHidden/>
          </w:rPr>
          <w:instrText xml:space="preserve"> PAGEREF _Toc445964173 \h </w:instrText>
        </w:r>
        <w:r w:rsidR="008C714B">
          <w:rPr>
            <w:noProof/>
            <w:webHidden/>
          </w:rPr>
        </w:r>
        <w:r w:rsidR="008C714B">
          <w:rPr>
            <w:noProof/>
            <w:webHidden/>
          </w:rPr>
          <w:fldChar w:fldCharType="separate"/>
        </w:r>
        <w:r w:rsidR="008C714B">
          <w:rPr>
            <w:noProof/>
            <w:webHidden/>
          </w:rPr>
          <w:t>21</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4" w:history="1">
        <w:r w:rsidR="008C714B" w:rsidRPr="00D9244F">
          <w:rPr>
            <w:rStyle w:val="Hyperlink"/>
            <w:noProof/>
          </w:rPr>
          <w:t>Office 365 Developer</w:t>
        </w:r>
        <w:r w:rsidR="008C714B">
          <w:rPr>
            <w:noProof/>
            <w:webHidden/>
          </w:rPr>
          <w:tab/>
        </w:r>
        <w:r w:rsidR="008C714B">
          <w:rPr>
            <w:noProof/>
            <w:webHidden/>
          </w:rPr>
          <w:fldChar w:fldCharType="begin"/>
        </w:r>
        <w:r w:rsidR="008C714B">
          <w:rPr>
            <w:noProof/>
            <w:webHidden/>
          </w:rPr>
          <w:instrText xml:space="preserve"> PAGEREF _Toc445964174 \h </w:instrText>
        </w:r>
        <w:r w:rsidR="008C714B">
          <w:rPr>
            <w:noProof/>
            <w:webHidden/>
          </w:rPr>
        </w:r>
        <w:r w:rsidR="008C714B">
          <w:rPr>
            <w:noProof/>
            <w:webHidden/>
          </w:rPr>
          <w:fldChar w:fldCharType="separate"/>
        </w:r>
        <w:r w:rsidR="008C714B">
          <w:rPr>
            <w:noProof/>
            <w:webHidden/>
          </w:rPr>
          <w:t>22</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5" w:history="1">
        <w:r w:rsidR="008C714B" w:rsidRPr="00D9244F">
          <w:rPr>
            <w:rStyle w:val="Hyperlink"/>
            <w:noProof/>
          </w:rPr>
          <w:t>Power BI Pro</w:t>
        </w:r>
        <w:r w:rsidR="008C714B">
          <w:rPr>
            <w:noProof/>
            <w:webHidden/>
          </w:rPr>
          <w:tab/>
        </w:r>
        <w:r w:rsidR="008C714B">
          <w:rPr>
            <w:noProof/>
            <w:webHidden/>
          </w:rPr>
          <w:fldChar w:fldCharType="begin"/>
        </w:r>
        <w:r w:rsidR="008C714B">
          <w:rPr>
            <w:noProof/>
            <w:webHidden/>
          </w:rPr>
          <w:instrText xml:space="preserve"> PAGEREF _Toc445964175 \h </w:instrText>
        </w:r>
        <w:r w:rsidR="008C714B">
          <w:rPr>
            <w:noProof/>
            <w:webHidden/>
          </w:rPr>
        </w:r>
        <w:r w:rsidR="008C714B">
          <w:rPr>
            <w:noProof/>
            <w:webHidden/>
          </w:rPr>
          <w:fldChar w:fldCharType="separate"/>
        </w:r>
        <w:r w:rsidR="008C714B">
          <w:rPr>
            <w:noProof/>
            <w:webHidden/>
          </w:rPr>
          <w:t>22</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6" w:history="1">
        <w:r w:rsidR="008C714B" w:rsidRPr="00D9244F">
          <w:rPr>
            <w:rStyle w:val="Hyperlink"/>
            <w:rFonts w:ascii="PMingLiU" w:eastAsia="PMingLiU" w:hAnsi="PMingLiU" w:cs="MS Gothic" w:hint="eastAsia"/>
            <w:noProof/>
          </w:rPr>
          <w:t>翻譯器</w:t>
        </w:r>
        <w:r w:rsidR="008C714B" w:rsidRPr="00D9244F">
          <w:rPr>
            <w:rStyle w:val="Hyperlink"/>
            <w:noProof/>
          </w:rPr>
          <w:t xml:space="preserve"> API</w:t>
        </w:r>
        <w:r w:rsidR="008C714B">
          <w:rPr>
            <w:noProof/>
            <w:webHidden/>
          </w:rPr>
          <w:tab/>
        </w:r>
        <w:r w:rsidR="008C714B">
          <w:rPr>
            <w:noProof/>
            <w:webHidden/>
          </w:rPr>
          <w:fldChar w:fldCharType="begin"/>
        </w:r>
        <w:r w:rsidR="008C714B">
          <w:rPr>
            <w:noProof/>
            <w:webHidden/>
          </w:rPr>
          <w:instrText xml:space="preserve"> PAGEREF _Toc445964176 \h </w:instrText>
        </w:r>
        <w:r w:rsidR="008C714B">
          <w:rPr>
            <w:noProof/>
            <w:webHidden/>
          </w:rPr>
        </w:r>
        <w:r w:rsidR="008C714B">
          <w:rPr>
            <w:noProof/>
            <w:webHidden/>
          </w:rPr>
          <w:fldChar w:fldCharType="separate"/>
        </w:r>
        <w:r w:rsidR="008C714B">
          <w:rPr>
            <w:noProof/>
            <w:webHidden/>
          </w:rPr>
          <w:t>22</w:t>
        </w:r>
        <w:r w:rsidR="008C714B">
          <w:rPr>
            <w:noProof/>
            <w:webHidden/>
          </w:rPr>
          <w:fldChar w:fldCharType="end"/>
        </w:r>
      </w:hyperlink>
    </w:p>
    <w:p w:rsidR="008C714B" w:rsidRDefault="00FF5E2A">
      <w:pPr>
        <w:pStyle w:val="TOC4"/>
        <w:rPr>
          <w:rFonts w:eastAsiaTheme="minorEastAsia"/>
          <w:smallCaps w:val="0"/>
          <w:noProof/>
          <w:sz w:val="22"/>
          <w:lang w:val="en-US" w:eastAsia="zh-CN" w:bidi="ar-SA"/>
        </w:rPr>
      </w:pPr>
      <w:hyperlink w:anchor="_Toc445964177" w:history="1">
        <w:r w:rsidR="008C714B" w:rsidRPr="00D9244F">
          <w:rPr>
            <w:rStyle w:val="Hyperlink"/>
            <w:noProof/>
          </w:rPr>
          <w:t>Yammer Enterprise</w:t>
        </w:r>
        <w:r w:rsidR="008C714B">
          <w:rPr>
            <w:noProof/>
            <w:webHidden/>
          </w:rPr>
          <w:tab/>
        </w:r>
        <w:r w:rsidR="008C714B">
          <w:rPr>
            <w:noProof/>
            <w:webHidden/>
          </w:rPr>
          <w:fldChar w:fldCharType="begin"/>
        </w:r>
        <w:r w:rsidR="008C714B">
          <w:rPr>
            <w:noProof/>
            <w:webHidden/>
          </w:rPr>
          <w:instrText xml:space="preserve"> PAGEREF _Toc445964177 \h </w:instrText>
        </w:r>
        <w:r w:rsidR="008C714B">
          <w:rPr>
            <w:noProof/>
            <w:webHidden/>
          </w:rPr>
        </w:r>
        <w:r w:rsidR="008C714B">
          <w:rPr>
            <w:noProof/>
            <w:webHidden/>
          </w:rPr>
          <w:fldChar w:fldCharType="separate"/>
        </w:r>
        <w:r w:rsidR="008C714B">
          <w:rPr>
            <w:noProof/>
            <w:webHidden/>
          </w:rPr>
          <w:t>22</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78" w:history="1">
        <w:r w:rsidR="008C714B" w:rsidRPr="00D9244F">
          <w:rPr>
            <w:rStyle w:val="Hyperlink"/>
            <w:rFonts w:eastAsia="PMingLiU" w:hint="eastAsia"/>
            <w:noProof/>
          </w:rPr>
          <w:t>附件</w:t>
        </w:r>
        <w:r w:rsidR="008C714B" w:rsidRPr="00D9244F">
          <w:rPr>
            <w:rStyle w:val="Hyperlink"/>
            <w:rFonts w:eastAsia="PMingLiU"/>
            <w:noProof/>
          </w:rPr>
          <w:t xml:space="preserve"> 1 – </w:t>
        </w:r>
        <w:r w:rsidR="008C714B" w:rsidRPr="00D9244F">
          <w:rPr>
            <w:rStyle w:val="Hyperlink"/>
            <w:rFonts w:eastAsia="PMingLiU" w:hint="eastAsia"/>
            <w:noProof/>
          </w:rPr>
          <w:t>聲明</w:t>
        </w:r>
        <w:r w:rsidR="008C714B">
          <w:rPr>
            <w:noProof/>
            <w:webHidden/>
          </w:rPr>
          <w:tab/>
        </w:r>
        <w:r w:rsidR="008C714B">
          <w:rPr>
            <w:noProof/>
            <w:webHidden/>
          </w:rPr>
          <w:fldChar w:fldCharType="begin"/>
        </w:r>
        <w:r w:rsidR="008C714B">
          <w:rPr>
            <w:noProof/>
            <w:webHidden/>
          </w:rPr>
          <w:instrText xml:space="preserve"> PAGEREF _Toc445964178 \h </w:instrText>
        </w:r>
        <w:r w:rsidR="008C714B">
          <w:rPr>
            <w:noProof/>
            <w:webHidden/>
          </w:rPr>
        </w:r>
        <w:r w:rsidR="008C714B">
          <w:rPr>
            <w:noProof/>
            <w:webHidden/>
          </w:rPr>
          <w:fldChar w:fldCharType="separate"/>
        </w:r>
        <w:r w:rsidR="008C714B">
          <w:rPr>
            <w:noProof/>
            <w:webHidden/>
          </w:rPr>
          <w:t>23</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79" w:history="1">
        <w:r w:rsidR="008C714B" w:rsidRPr="00D9244F">
          <w:rPr>
            <w:rStyle w:val="Hyperlink"/>
            <w:noProof/>
          </w:rPr>
          <w:t xml:space="preserve">Bing </w:t>
        </w:r>
        <w:r w:rsidR="008C714B" w:rsidRPr="00D9244F">
          <w:rPr>
            <w:rStyle w:val="Hyperlink"/>
            <w:rFonts w:ascii="Malgun Gothic" w:eastAsia="Malgun Gothic" w:hAnsi="Malgun Gothic" w:cs="Malgun Gothic" w:hint="eastAsia"/>
            <w:noProof/>
          </w:rPr>
          <w:t>地圖服務</w:t>
        </w:r>
        <w:r w:rsidR="008C714B">
          <w:rPr>
            <w:noProof/>
            <w:webHidden/>
          </w:rPr>
          <w:tab/>
        </w:r>
        <w:r w:rsidR="008C714B">
          <w:rPr>
            <w:noProof/>
            <w:webHidden/>
          </w:rPr>
          <w:fldChar w:fldCharType="begin"/>
        </w:r>
        <w:r w:rsidR="008C714B">
          <w:rPr>
            <w:noProof/>
            <w:webHidden/>
          </w:rPr>
          <w:instrText xml:space="preserve"> PAGEREF _Toc445964179 \h </w:instrText>
        </w:r>
        <w:r w:rsidR="008C714B">
          <w:rPr>
            <w:noProof/>
            <w:webHidden/>
          </w:rPr>
        </w:r>
        <w:r w:rsidR="008C714B">
          <w:rPr>
            <w:noProof/>
            <w:webHidden/>
          </w:rPr>
          <w:fldChar w:fldCharType="separate"/>
        </w:r>
        <w:r w:rsidR="008C714B">
          <w:rPr>
            <w:noProof/>
            <w:webHidden/>
          </w:rPr>
          <w:t>23</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80" w:history="1">
        <w:r w:rsidR="008C714B" w:rsidRPr="00D9244F">
          <w:rPr>
            <w:rStyle w:val="Hyperlink"/>
            <w:rFonts w:ascii="Malgun Gothic" w:eastAsia="Malgun Gothic" w:hAnsi="Malgun Gothic" w:cs="Malgun Gothic" w:hint="eastAsia"/>
            <w:noProof/>
          </w:rPr>
          <w:t>專業服務</w:t>
        </w:r>
        <w:r w:rsidR="008C714B">
          <w:rPr>
            <w:noProof/>
            <w:webHidden/>
          </w:rPr>
          <w:tab/>
        </w:r>
        <w:r w:rsidR="008C714B">
          <w:rPr>
            <w:noProof/>
            <w:webHidden/>
          </w:rPr>
          <w:fldChar w:fldCharType="begin"/>
        </w:r>
        <w:r w:rsidR="008C714B">
          <w:rPr>
            <w:noProof/>
            <w:webHidden/>
          </w:rPr>
          <w:instrText xml:space="preserve"> PAGEREF _Toc445964180 \h </w:instrText>
        </w:r>
        <w:r w:rsidR="008C714B">
          <w:rPr>
            <w:noProof/>
            <w:webHidden/>
          </w:rPr>
        </w:r>
        <w:r w:rsidR="008C714B">
          <w:rPr>
            <w:noProof/>
            <w:webHidden/>
          </w:rPr>
          <w:fldChar w:fldCharType="separate"/>
        </w:r>
        <w:r w:rsidR="008C714B">
          <w:rPr>
            <w:noProof/>
            <w:webHidden/>
          </w:rPr>
          <w:t>23</w:t>
        </w:r>
        <w:r w:rsidR="008C714B">
          <w:rPr>
            <w:noProof/>
            <w:webHidden/>
          </w:rPr>
          <w:fldChar w:fldCharType="end"/>
        </w:r>
      </w:hyperlink>
    </w:p>
    <w:p w:rsidR="008C714B" w:rsidRDefault="00FF5E2A">
      <w:pPr>
        <w:pStyle w:val="TOC3"/>
        <w:tabs>
          <w:tab w:val="right" w:leader="dot" w:pos="5030"/>
        </w:tabs>
        <w:rPr>
          <w:rFonts w:eastAsiaTheme="minorEastAsia"/>
          <w:smallCaps w:val="0"/>
          <w:noProof/>
          <w:sz w:val="22"/>
          <w:lang w:val="en-US" w:eastAsia="zh-CN" w:bidi="ar-SA"/>
        </w:rPr>
      </w:pPr>
      <w:hyperlink w:anchor="_Toc445964181" w:history="1">
        <w:r w:rsidR="008C714B" w:rsidRPr="00D9244F">
          <w:rPr>
            <w:rStyle w:val="Hyperlink"/>
            <w:noProof/>
          </w:rPr>
          <w:t xml:space="preserve">H.264/AVC </w:t>
        </w:r>
        <w:r w:rsidR="008C714B" w:rsidRPr="00D9244F">
          <w:rPr>
            <w:rStyle w:val="Hyperlink"/>
            <w:rFonts w:ascii="Malgun Gothic" w:eastAsia="Malgun Gothic" w:hAnsi="Malgun Gothic" w:cs="Malgun Gothic" w:hint="eastAsia"/>
            <w:noProof/>
          </w:rPr>
          <w:t>視訊標準</w:t>
        </w:r>
        <w:r w:rsidR="008C714B" w:rsidRPr="00D9244F">
          <w:rPr>
            <w:rStyle w:val="Hyperlink"/>
            <w:noProof/>
          </w:rPr>
          <w:t xml:space="preserve"> (H.264/AVC Visual Standard)</w:t>
        </w:r>
        <w:r w:rsidR="008C714B" w:rsidRPr="00D9244F">
          <w:rPr>
            <w:rStyle w:val="Hyperlink"/>
            <w:rFonts w:ascii="Malgun Gothic" w:eastAsia="Malgun Gothic" w:hAnsi="Malgun Gothic" w:cs="Malgun Gothic" w:hint="eastAsia"/>
            <w:noProof/>
          </w:rPr>
          <w:t>、</w:t>
        </w:r>
        <w:r w:rsidR="008C714B" w:rsidRPr="00D9244F">
          <w:rPr>
            <w:rStyle w:val="Hyperlink"/>
            <w:noProof/>
          </w:rPr>
          <w:t xml:space="preserve">VC-1 </w:t>
        </w:r>
        <w:r w:rsidR="008C714B" w:rsidRPr="00D9244F">
          <w:rPr>
            <w:rStyle w:val="Hyperlink"/>
            <w:rFonts w:ascii="Malgun Gothic" w:eastAsia="Malgun Gothic" w:hAnsi="Malgun Gothic" w:cs="Malgun Gothic" w:hint="eastAsia"/>
            <w:noProof/>
          </w:rPr>
          <w:t>視訊標準</w:t>
        </w:r>
        <w:r w:rsidR="008C714B" w:rsidRPr="00D9244F">
          <w:rPr>
            <w:rStyle w:val="Hyperlink"/>
            <w:noProof/>
          </w:rPr>
          <w:t xml:space="preserve"> (VC-1 Video Standard) </w:t>
        </w:r>
        <w:r w:rsidR="008C714B" w:rsidRPr="00D9244F">
          <w:rPr>
            <w:rStyle w:val="Hyperlink"/>
            <w:rFonts w:ascii="Malgun Gothic" w:eastAsia="Malgun Gothic" w:hAnsi="Malgun Gothic" w:cs="Malgun Gothic" w:hint="eastAsia"/>
            <w:noProof/>
          </w:rPr>
          <w:t>及</w:t>
        </w:r>
        <w:r w:rsidR="008C714B" w:rsidRPr="00D9244F">
          <w:rPr>
            <w:rStyle w:val="Hyperlink"/>
            <w:noProof/>
          </w:rPr>
          <w:t xml:space="preserve"> MPEG-4 Part </w:t>
        </w:r>
        <w:r w:rsidR="008C714B" w:rsidRPr="00D9244F">
          <w:rPr>
            <w:rStyle w:val="Hyperlink"/>
            <w:rFonts w:ascii="Malgun Gothic" w:eastAsia="Malgun Gothic" w:hAnsi="Malgun Gothic" w:cs="Malgun Gothic" w:hint="eastAsia"/>
            <w:noProof/>
          </w:rPr>
          <w:t>視訊標準</w:t>
        </w:r>
        <w:r w:rsidR="008C714B" w:rsidRPr="00D9244F">
          <w:rPr>
            <w:rStyle w:val="Hyperlink"/>
            <w:noProof/>
          </w:rPr>
          <w:t xml:space="preserve"> (MPEG-4 Part Visual Standard) </w:t>
        </w:r>
        <w:r w:rsidR="008C714B" w:rsidRPr="00D9244F">
          <w:rPr>
            <w:rStyle w:val="Hyperlink"/>
            <w:rFonts w:ascii="Malgun Gothic" w:eastAsia="Malgun Gothic" w:hAnsi="Malgun Gothic" w:cs="Malgun Gothic" w:hint="eastAsia"/>
            <w:noProof/>
          </w:rPr>
          <w:t>和</w:t>
        </w:r>
        <w:r w:rsidR="008C714B" w:rsidRPr="00D9244F">
          <w:rPr>
            <w:rStyle w:val="Hyperlink"/>
            <w:noProof/>
          </w:rPr>
          <w:t xml:space="preserve"> MPEG-2 </w:t>
        </w:r>
        <w:r w:rsidR="008C714B" w:rsidRPr="00D9244F">
          <w:rPr>
            <w:rStyle w:val="Hyperlink"/>
            <w:rFonts w:ascii="Malgun Gothic" w:eastAsia="Malgun Gothic" w:hAnsi="Malgun Gothic" w:cs="Malgun Gothic" w:hint="eastAsia"/>
            <w:noProof/>
          </w:rPr>
          <w:t>視訊標準</w:t>
        </w:r>
        <w:r w:rsidR="008C714B" w:rsidRPr="00D9244F">
          <w:rPr>
            <w:rStyle w:val="Hyperlink"/>
            <w:noProof/>
          </w:rPr>
          <w:t xml:space="preserve"> (MPEG-2 Video Standard) </w:t>
        </w:r>
        <w:r w:rsidR="008C714B" w:rsidRPr="00D9244F">
          <w:rPr>
            <w:rStyle w:val="Hyperlink"/>
            <w:rFonts w:ascii="Malgun Gothic" w:eastAsia="Malgun Gothic" w:hAnsi="Malgun Gothic" w:cs="Malgun Gothic" w:hint="eastAsia"/>
            <w:noProof/>
          </w:rPr>
          <w:t>之相關聲明</w:t>
        </w:r>
        <w:r w:rsidR="008C714B">
          <w:rPr>
            <w:noProof/>
            <w:webHidden/>
          </w:rPr>
          <w:tab/>
        </w:r>
        <w:r w:rsidR="008C714B">
          <w:rPr>
            <w:noProof/>
            <w:webHidden/>
          </w:rPr>
          <w:fldChar w:fldCharType="begin"/>
        </w:r>
        <w:r w:rsidR="008C714B">
          <w:rPr>
            <w:noProof/>
            <w:webHidden/>
          </w:rPr>
          <w:instrText xml:space="preserve"> PAGEREF _Toc445964181 \h </w:instrText>
        </w:r>
        <w:r w:rsidR="008C714B">
          <w:rPr>
            <w:noProof/>
            <w:webHidden/>
          </w:rPr>
        </w:r>
        <w:r w:rsidR="008C714B">
          <w:rPr>
            <w:noProof/>
            <w:webHidden/>
          </w:rPr>
          <w:fldChar w:fldCharType="separate"/>
        </w:r>
        <w:r w:rsidR="008C714B">
          <w:rPr>
            <w:noProof/>
            <w:webHidden/>
          </w:rPr>
          <w:t>24</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82" w:history="1">
        <w:r w:rsidR="008C714B" w:rsidRPr="00D9244F">
          <w:rPr>
            <w:rStyle w:val="Hyperlink"/>
            <w:rFonts w:ascii="PMingLiU" w:eastAsia="PMingLiU" w:hAnsi="PMingLiU" w:hint="eastAsia"/>
            <w:noProof/>
          </w:rPr>
          <w:t>附件</w:t>
        </w:r>
        <w:r w:rsidR="008C714B" w:rsidRPr="00D9244F">
          <w:rPr>
            <w:rStyle w:val="Hyperlink"/>
            <w:noProof/>
          </w:rPr>
          <w:t xml:space="preserve"> 2 – </w:t>
        </w:r>
        <w:r w:rsidR="008C714B" w:rsidRPr="00D9244F">
          <w:rPr>
            <w:rStyle w:val="Hyperlink"/>
            <w:rFonts w:ascii="PMingLiU" w:eastAsia="PMingLiU" w:hAnsi="PMingLiU" w:hint="eastAsia"/>
            <w:noProof/>
          </w:rPr>
          <w:t>訂閱使用權套件</w:t>
        </w:r>
        <w:r w:rsidR="008C714B">
          <w:rPr>
            <w:noProof/>
            <w:webHidden/>
          </w:rPr>
          <w:tab/>
        </w:r>
        <w:r w:rsidR="008C714B">
          <w:rPr>
            <w:noProof/>
            <w:webHidden/>
          </w:rPr>
          <w:fldChar w:fldCharType="begin"/>
        </w:r>
        <w:r w:rsidR="008C714B">
          <w:rPr>
            <w:noProof/>
            <w:webHidden/>
          </w:rPr>
          <w:instrText xml:space="preserve"> PAGEREF _Toc445964182 \h </w:instrText>
        </w:r>
        <w:r w:rsidR="008C714B">
          <w:rPr>
            <w:noProof/>
            <w:webHidden/>
          </w:rPr>
        </w:r>
        <w:r w:rsidR="008C714B">
          <w:rPr>
            <w:noProof/>
            <w:webHidden/>
          </w:rPr>
          <w:fldChar w:fldCharType="separate"/>
        </w:r>
        <w:r w:rsidR="008C714B">
          <w:rPr>
            <w:noProof/>
            <w:webHidden/>
          </w:rPr>
          <w:t>25</w:t>
        </w:r>
        <w:r w:rsidR="008C714B">
          <w:rPr>
            <w:noProof/>
            <w:webHidden/>
          </w:rPr>
          <w:fldChar w:fldCharType="end"/>
        </w:r>
      </w:hyperlink>
    </w:p>
    <w:p w:rsidR="008C714B" w:rsidRDefault="00FF5E2A">
      <w:pPr>
        <w:pStyle w:val="TOC1"/>
        <w:tabs>
          <w:tab w:val="right" w:leader="dot" w:pos="5030"/>
        </w:tabs>
        <w:rPr>
          <w:rFonts w:eastAsiaTheme="minorEastAsia"/>
          <w:b w:val="0"/>
          <w:caps w:val="0"/>
          <w:noProof/>
          <w:sz w:val="22"/>
          <w:lang w:val="en-US" w:eastAsia="zh-CN" w:bidi="ar-SA"/>
        </w:rPr>
      </w:pPr>
      <w:hyperlink w:anchor="_Toc445964183" w:history="1">
        <w:r w:rsidR="008C714B" w:rsidRPr="00D9244F">
          <w:rPr>
            <w:rStyle w:val="Hyperlink"/>
            <w:rFonts w:eastAsia="PMingLiU" w:hint="eastAsia"/>
            <w:noProof/>
          </w:rPr>
          <w:t>附件</w:t>
        </w:r>
        <w:r w:rsidR="008C714B" w:rsidRPr="00D9244F">
          <w:rPr>
            <w:rStyle w:val="Hyperlink"/>
            <w:rFonts w:eastAsia="PMingLiU"/>
            <w:noProof/>
          </w:rPr>
          <w:t xml:space="preserve"> 3 – </w:t>
        </w:r>
        <w:r w:rsidR="008C714B" w:rsidRPr="00D9244F">
          <w:rPr>
            <w:rStyle w:val="Hyperlink"/>
            <w:rFonts w:eastAsia="PMingLiU" w:hint="eastAsia"/>
            <w:noProof/>
          </w:rPr>
          <w:t>標準合約條款</w:t>
        </w:r>
        <w:r w:rsidR="008C714B" w:rsidRPr="00D9244F">
          <w:rPr>
            <w:rStyle w:val="Hyperlink"/>
            <w:rFonts w:eastAsia="PMingLiU"/>
            <w:noProof/>
          </w:rPr>
          <w:t xml:space="preserve"> (</w:t>
        </w:r>
        <w:r w:rsidR="008C714B" w:rsidRPr="00D9244F">
          <w:rPr>
            <w:rStyle w:val="Hyperlink"/>
            <w:rFonts w:eastAsia="PMingLiU" w:hint="eastAsia"/>
            <w:noProof/>
          </w:rPr>
          <w:t>處理器</w:t>
        </w:r>
        <w:r w:rsidR="008C714B" w:rsidRPr="00D9244F">
          <w:rPr>
            <w:rStyle w:val="Hyperlink"/>
            <w:rFonts w:eastAsia="PMingLiU"/>
            <w:noProof/>
          </w:rPr>
          <w:t>)</w:t>
        </w:r>
        <w:r w:rsidR="008C714B">
          <w:rPr>
            <w:noProof/>
            <w:webHidden/>
          </w:rPr>
          <w:tab/>
        </w:r>
        <w:r w:rsidR="008C714B">
          <w:rPr>
            <w:noProof/>
            <w:webHidden/>
          </w:rPr>
          <w:fldChar w:fldCharType="begin"/>
        </w:r>
        <w:r w:rsidR="008C714B">
          <w:rPr>
            <w:noProof/>
            <w:webHidden/>
          </w:rPr>
          <w:instrText xml:space="preserve"> PAGEREF _Toc445964183 \h </w:instrText>
        </w:r>
        <w:r w:rsidR="008C714B">
          <w:rPr>
            <w:noProof/>
            <w:webHidden/>
          </w:rPr>
        </w:r>
        <w:r w:rsidR="008C714B">
          <w:rPr>
            <w:noProof/>
            <w:webHidden/>
          </w:rPr>
          <w:fldChar w:fldCharType="separate"/>
        </w:r>
        <w:r w:rsidR="008C714B">
          <w:rPr>
            <w:noProof/>
            <w:webHidden/>
          </w:rPr>
          <w:t>26</w:t>
        </w:r>
        <w:r w:rsidR="008C714B">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45964105"/>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45964106"/>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45964107"/>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5" w:type="dxa"/>
        <w:tblLook w:val="04A0" w:firstRow="1" w:lastRow="0" w:firstColumn="1" w:lastColumn="0" w:noHBand="0" w:noVBand="1"/>
      </w:tblPr>
      <w:tblGrid>
        <w:gridCol w:w="5345"/>
        <w:gridCol w:w="5337"/>
      </w:tblGrid>
      <w:tr w:rsidR="004714D1" w:rsidRPr="001C77B3" w:rsidTr="008C714B">
        <w:trPr>
          <w:tblHeader/>
        </w:trPr>
        <w:tc>
          <w:tcPr>
            <w:tcW w:w="5345"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新增</w:t>
            </w:r>
          </w:p>
        </w:tc>
        <w:tc>
          <w:tcPr>
            <w:tcW w:w="5337"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刪除</w:t>
            </w:r>
          </w:p>
        </w:tc>
      </w:tr>
      <w:tr w:rsidR="008C714B" w:rsidRPr="00864991" w:rsidTr="008C714B">
        <w:tc>
          <w:tcPr>
            <w:tcW w:w="5345" w:type="dxa"/>
          </w:tcPr>
          <w:p w:rsidR="008C714B" w:rsidRPr="00231971" w:rsidRDefault="008C714B" w:rsidP="008C714B">
            <w:pPr>
              <w:pStyle w:val="ProductList-Body"/>
              <w:rPr>
                <w:sz w:val="16"/>
                <w:szCs w:val="16"/>
              </w:rPr>
            </w:pPr>
            <w:r>
              <w:rPr>
                <w:sz w:val="16"/>
                <w:szCs w:val="16"/>
              </w:rPr>
              <w:t>Microsoft Cloud Security App</w:t>
            </w:r>
          </w:p>
        </w:tc>
        <w:tc>
          <w:tcPr>
            <w:tcW w:w="5337" w:type="dxa"/>
          </w:tcPr>
          <w:p w:rsidR="008C714B" w:rsidRPr="00231971" w:rsidRDefault="008C714B" w:rsidP="008C714B">
            <w:pPr>
              <w:pStyle w:val="ProductList-Body"/>
              <w:rPr>
                <w:sz w:val="16"/>
                <w:szCs w:val="16"/>
              </w:rPr>
            </w:pPr>
          </w:p>
        </w:tc>
      </w:tr>
      <w:tr w:rsidR="008C714B" w:rsidRPr="00864991" w:rsidTr="008C714B">
        <w:tc>
          <w:tcPr>
            <w:tcW w:w="5345" w:type="dxa"/>
          </w:tcPr>
          <w:p w:rsidR="008C714B" w:rsidRPr="00231971" w:rsidRDefault="008C714B" w:rsidP="008C714B">
            <w:pPr>
              <w:pStyle w:val="ProductList-Body"/>
              <w:rPr>
                <w:sz w:val="16"/>
                <w:szCs w:val="16"/>
              </w:rPr>
            </w:pPr>
            <w:r>
              <w:rPr>
                <w:sz w:val="16"/>
                <w:szCs w:val="16"/>
              </w:rPr>
              <w:t>HockeyApp</w:t>
            </w:r>
          </w:p>
        </w:tc>
        <w:tc>
          <w:tcPr>
            <w:tcW w:w="5337" w:type="dxa"/>
          </w:tcPr>
          <w:p w:rsidR="008C714B" w:rsidRPr="00231971" w:rsidRDefault="008C714B" w:rsidP="008C714B">
            <w:pPr>
              <w:pStyle w:val="ProductList-Body"/>
              <w:rPr>
                <w:sz w:val="16"/>
                <w:szCs w:val="16"/>
              </w:rPr>
            </w:pPr>
          </w:p>
        </w:tc>
      </w:tr>
    </w:tbl>
    <w:p w:rsidR="00FC048A" w:rsidRPr="001C77B3" w:rsidRDefault="00FC048A" w:rsidP="00FC048A">
      <w:pPr>
        <w:pStyle w:val="ProductList-Body"/>
        <w:rPr>
          <w:rFonts w:eastAsia="PMingLiU"/>
        </w:rPr>
      </w:pPr>
    </w:p>
    <w:p w:rsidR="008C714B" w:rsidRPr="00B93F19" w:rsidRDefault="008C714B" w:rsidP="008C714B">
      <w:pPr>
        <w:pStyle w:val="ProductList-ClauseHeading"/>
        <w:rPr>
          <w:rFonts w:ascii="PMingLiU" w:eastAsia="PMingLiU" w:hAnsi="PMingLiU"/>
        </w:rPr>
      </w:pPr>
      <w:r w:rsidRPr="00B93F19">
        <w:rPr>
          <w:rFonts w:ascii="PMingLiU" w:eastAsia="PMingLiU" w:hAnsi="PMingLiU"/>
        </w:rPr>
        <w:t>線上服務特定條款</w:t>
      </w:r>
    </w:p>
    <w:p w:rsidR="008C714B" w:rsidRPr="00FF4BA8" w:rsidRDefault="00FF5E2A" w:rsidP="008C714B">
      <w:pPr>
        <w:pStyle w:val="ProductList-Body"/>
      </w:pPr>
      <w:hyperlink w:anchor="AzureRightsManagement" w:history="1">
        <w:r w:rsidR="008C714B">
          <w:rPr>
            <w:rStyle w:val="Hyperlink"/>
          </w:rPr>
          <w:t>Azure Rights Management Premium</w:t>
        </w:r>
      </w:hyperlink>
      <w:r w:rsidR="008C714B">
        <w:t>：</w:t>
      </w:r>
      <w:r w:rsidR="008C714B" w:rsidRPr="00B93F19">
        <w:rPr>
          <w:rFonts w:ascii="PMingLiU" w:eastAsia="PMingLiU" w:hAnsi="PMingLiU"/>
        </w:rPr>
        <w:t>產品名稱「</w:t>
      </w:r>
      <w:r w:rsidR="008C714B">
        <w:t xml:space="preserve">Azure </w:t>
      </w:r>
      <w:r w:rsidR="008C714B" w:rsidRPr="00B93F19">
        <w:rPr>
          <w:rFonts w:ascii="PMingLiU" w:eastAsia="PMingLiU" w:hAnsi="PMingLiU"/>
        </w:rPr>
        <w:t>版權管理」已更新為</w:t>
      </w:r>
      <w:r w:rsidR="008C714B">
        <w:t xml:space="preserve"> Azure Rights Management Premium。</w:t>
      </w:r>
    </w:p>
    <w:p w:rsidR="00F3325C" w:rsidRPr="0096043F" w:rsidRDefault="00FF5E2A"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45964108"/>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45964109"/>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45964110"/>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45964111"/>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45964112"/>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45964113"/>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w:t>
      </w:r>
      <w:r w:rsidRPr="00261486">
        <w:rPr>
          <w:rFonts w:eastAsia="PMingLiU"/>
          <w:szCs w:val="18"/>
        </w:rPr>
        <w:lastRenderedPageBreak/>
        <w:t>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45964114"/>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45964115"/>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45964116"/>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45964117"/>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2D6B59" w:rsidRDefault="005920AE" w:rsidP="002D6B59">
      <w:pPr>
        <w:pStyle w:val="Heading2"/>
        <w:rPr>
          <w:rFonts w:asciiTheme="minorHAnsi" w:eastAsia="PMingLiU" w:hAnsiTheme="minorHAnsi" w:cstheme="minorBidi"/>
          <w:b/>
          <w:color w:val="00188F"/>
          <w:sz w:val="18"/>
          <w:szCs w:val="18"/>
        </w:rPr>
      </w:pPr>
      <w:bookmarkStart w:id="26" w:name="_Toc445964118"/>
      <w:r w:rsidRPr="002D6B59">
        <w:rPr>
          <w:rFonts w:asciiTheme="minorHAnsi" w:eastAsia="PMingLiU" w:hAnsiTheme="minorHAnsi" w:cstheme="minorBidi"/>
          <w:b/>
          <w:color w:val="00188F"/>
          <w:sz w:val="18"/>
          <w:szCs w:val="18"/>
        </w:rPr>
        <w:t>匯入</w:t>
      </w:r>
      <w:r w:rsidRPr="002D6B59">
        <w:rPr>
          <w:rFonts w:asciiTheme="minorHAnsi" w:eastAsia="PMingLiU" w:hAnsiTheme="minorHAnsi" w:cstheme="minorBidi"/>
          <w:b/>
          <w:color w:val="00188F"/>
          <w:sz w:val="18"/>
          <w:szCs w:val="18"/>
        </w:rPr>
        <w:t>/</w:t>
      </w:r>
      <w:r w:rsidRPr="002D6B59">
        <w:rPr>
          <w:rFonts w:asciiTheme="minorHAnsi" w:eastAsia="PMingLiU" w:hAnsiTheme="minorHAnsi" w:cstheme="minorBidi"/>
          <w:b/>
          <w:color w:val="00188F"/>
          <w:sz w:val="18"/>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45964119"/>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45964120"/>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w:t>
      </w:r>
      <w:r w:rsidRPr="00261486">
        <w:rPr>
          <w:rFonts w:eastAsia="PMingLiU"/>
          <w:szCs w:val="18"/>
        </w:rPr>
        <w:lastRenderedPageBreak/>
        <w:t>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45964121"/>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45964122"/>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FF5E2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45964123"/>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45964124"/>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45964125"/>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45964126"/>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45964127"/>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45964128"/>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45964129"/>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45964130"/>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5" w:name="_Toc445964131"/>
      <w:r w:rsidRPr="00861C8A">
        <w:rPr>
          <w:rFonts w:eastAsia="PMingLiU"/>
        </w:rPr>
        <w:lastRenderedPageBreak/>
        <w:t>安全性附隨事件通知</w:t>
      </w:r>
      <w:bookmarkEnd w:id="45"/>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45964132"/>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45964133"/>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45964134"/>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45964135"/>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352535" w:rsidP="000671C7">
      <w:pPr>
        <w:pStyle w:val="ProductList-Body"/>
        <w:ind w:left="180"/>
        <w:rPr>
          <w:rFonts w:eastAsia="PMingLiU"/>
          <w:lang w:val="en-US"/>
        </w:rPr>
      </w:pPr>
    </w:p>
    <w:p w:rsidR="00352535" w:rsidRPr="008C714B" w:rsidRDefault="00FF5E2A"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53" w:name="DataProcessingTerms"/>
      <w:bookmarkStart w:id="54" w:name="_Toc445964136"/>
      <w:r w:rsidRPr="00861C8A">
        <w:rPr>
          <w:rFonts w:hint="eastAsia"/>
          <w:lang w:eastAsia="zh-TW"/>
        </w:rPr>
        <w:lastRenderedPageBreak/>
        <w:t>資料處理條款</w:t>
      </w:r>
      <w:bookmarkEnd w:id="53"/>
      <w:bookmarkEnd w:id="54"/>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714D1" w:rsidTr="008C714B">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4714D1" w:rsidRDefault="004714D1" w:rsidP="007A292D">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r>
      <w:tr w:rsidR="004714D1" w:rsidTr="008C714B">
        <w:trPr>
          <w:trHeight w:val="1005"/>
        </w:trPr>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hAnsi="PMingLiU" w:cstheme="minorHAnsi" w:hint="eastAsia"/>
                <w:sz w:val="16"/>
                <w:szCs w:val="16"/>
              </w:rPr>
              <w:t>包含下列服務：</w:t>
            </w:r>
            <w:r>
              <w:rPr>
                <w:rFonts w:eastAsia="PMingLiU" w:cstheme="minorHAnsi" w:hint="eastAsia"/>
                <w:sz w:val="16"/>
              </w:rPr>
              <w:t xml:space="preserve">Microsoft Dynamics CRM Online </w:t>
            </w:r>
            <w:r>
              <w:rPr>
                <w:rFonts w:eastAsia="PMingLiU" w:hAnsi="PMingLiU" w:cstheme="minorHAnsi" w:hint="eastAsia"/>
                <w:sz w:val="16"/>
                <w:szCs w:val="16"/>
              </w:rPr>
              <w:t>與</w:t>
            </w:r>
            <w:r>
              <w:rPr>
                <w:rFonts w:eastAsia="PMingLiU" w:cstheme="minorHAnsi" w:hint="eastAsia"/>
                <w:sz w:val="16"/>
              </w:rPr>
              <w:t xml:space="preserve"> Microsoft </w:t>
            </w:r>
            <w:r>
              <w:rPr>
                <w:rFonts w:eastAsia="PMingLiU" w:cstheme="minorHAnsi" w:hint="eastAsia"/>
                <w:sz w:val="16"/>
                <w:szCs w:val="16"/>
              </w:rPr>
              <w:t>Dynamics Marketing</w:t>
            </w:r>
            <w:r>
              <w:rPr>
                <w:rFonts w:eastAsia="PMingLiU" w:hAnsi="PMingLiU" w:cstheme="minorHAnsi" w:hint="eastAsia"/>
                <w:sz w:val="16"/>
                <w:szCs w:val="16"/>
              </w:rPr>
              <w:t>。</w:t>
            </w:r>
            <w:r>
              <w:rPr>
                <w:rFonts w:eastAsia="PMingLiU" w:cstheme="minorHAnsi" w:hint="eastAsia"/>
                <w:sz w:val="16"/>
                <w:szCs w:val="16"/>
              </w:rPr>
              <w:t xml:space="preserve">Microsoft Dynamics Online </w:t>
            </w:r>
            <w:r>
              <w:rPr>
                <w:rFonts w:eastAsia="PMingLiU" w:hAnsi="PMingLiU" w:cstheme="minorHAnsi" w:hint="eastAsia"/>
                <w:sz w:val="16"/>
                <w:szCs w:val="16"/>
              </w:rPr>
              <w:t>服務不包括</w:t>
            </w:r>
            <w:r>
              <w:rPr>
                <w:rFonts w:eastAsia="PMingLiU" w:cstheme="minorHAnsi" w:hint="eastAsia"/>
                <w:sz w:val="16"/>
              </w:rPr>
              <w:t xml:space="preserve"> (1) </w:t>
            </w:r>
            <w:r>
              <w:rPr>
                <w:rFonts w:eastAsia="PMingLiU" w:hAnsi="PMingLiU" w:cstheme="minorHAnsi" w:hint="eastAsia"/>
                <w:sz w:val="16"/>
              </w:rPr>
              <w:t>支援之裝置的</w:t>
            </w:r>
            <w:r>
              <w:rPr>
                <w:rFonts w:eastAsia="PMingLiU" w:cstheme="minorHAnsi" w:hint="eastAsia"/>
                <w:sz w:val="16"/>
              </w:rPr>
              <w:t xml:space="preserve"> Microsoft Dynamics CRM</w:t>
            </w:r>
            <w:r>
              <w:rPr>
                <w:rFonts w:eastAsia="PMingLiU" w:hAnsi="PMingLiU" w:cstheme="minorHAnsi" w:hint="eastAsia"/>
                <w:sz w:val="16"/>
              </w:rPr>
              <w:t>，其中包括但不限於平板電腦及</w:t>
            </w:r>
            <w:r>
              <w:rPr>
                <w:rFonts w:eastAsia="PMingLiU" w:cstheme="minorHAnsi" w:hint="eastAsia"/>
                <w:sz w:val="16"/>
              </w:rPr>
              <w:t>/</w:t>
            </w:r>
            <w:r>
              <w:rPr>
                <w:rFonts w:eastAsia="PMingLiU" w:hAnsi="PMingLiU" w:cstheme="minorHAnsi" w:hint="eastAsia"/>
                <w:sz w:val="16"/>
              </w:rPr>
              <w:t>或智慧型電話適用之</w:t>
            </w:r>
            <w:r>
              <w:rPr>
                <w:rFonts w:eastAsia="PMingLiU" w:cstheme="minorHAnsi" w:hint="eastAsia"/>
                <w:sz w:val="16"/>
              </w:rPr>
              <w:t xml:space="preserve"> Microsoft Dynamics CRM Online </w:t>
            </w:r>
            <w:r>
              <w:rPr>
                <w:rFonts w:eastAsia="PMingLiU" w:hAnsi="PMingLiU" w:cstheme="minorHAnsi" w:hint="eastAsia"/>
                <w:sz w:val="16"/>
              </w:rPr>
              <w:t>服務</w:t>
            </w:r>
            <w:r>
              <w:rPr>
                <w:rFonts w:eastAsia="PMingLiU" w:hAnsi="PMingLiU" w:cstheme="minorHAnsi" w:hint="eastAsia"/>
                <w:sz w:val="16"/>
                <w:szCs w:val="16"/>
              </w:rPr>
              <w:t>；或</w:t>
            </w:r>
            <w:r>
              <w:rPr>
                <w:rFonts w:eastAsia="PMingLiU" w:cstheme="minorHAnsi" w:hint="eastAsia"/>
                <w:sz w:val="16"/>
              </w:rPr>
              <w:t xml:space="preserve"> (2) </w:t>
            </w:r>
            <w:r>
              <w:rPr>
                <w:rFonts w:eastAsia="PMingLiU" w:hAnsi="PMingLiU" w:cstheme="minorHAnsi" w:hint="eastAsia"/>
                <w:sz w:val="16"/>
              </w:rPr>
              <w:t>任何</w:t>
            </w:r>
            <w:r>
              <w:rPr>
                <w:rFonts w:eastAsia="PMingLiU" w:hAnsi="PMingLiU" w:cstheme="minorHAnsi" w:hint="eastAsia"/>
                <w:sz w:val="16"/>
                <w:szCs w:val="16"/>
              </w:rPr>
              <w:t>其他</w:t>
            </w:r>
            <w:r>
              <w:rPr>
                <w:rFonts w:eastAsia="PMingLiU" w:hAnsi="PMingLiU" w:cstheme="minorHAnsi" w:hint="eastAsia"/>
                <w:sz w:val="16"/>
              </w:rPr>
              <w:t>連線至或透過</w:t>
            </w:r>
            <w:r>
              <w:rPr>
                <w:rFonts w:eastAsia="PMingLiU" w:cstheme="minorHAnsi" w:hint="eastAsia"/>
                <w:sz w:val="16"/>
              </w:rPr>
              <w:t xml:space="preserve"> Microsoft Dynamics CRM Online </w:t>
            </w:r>
            <w:r>
              <w:rPr>
                <w:rFonts w:eastAsia="PMingLiU" w:hAnsi="PMingLiU" w:cstheme="minorHAnsi" w:hint="eastAsia"/>
                <w:sz w:val="16"/>
                <w:szCs w:val="16"/>
              </w:rPr>
              <w:t>或</w:t>
            </w:r>
            <w:r>
              <w:rPr>
                <w:rFonts w:eastAsia="PMingLiU" w:cstheme="minorHAnsi" w:hint="eastAsia"/>
                <w:sz w:val="16"/>
              </w:rPr>
              <w:t xml:space="preserve"> Microsoft Dynamics Marketing </w:t>
            </w:r>
            <w:r>
              <w:rPr>
                <w:rFonts w:eastAsia="PMingLiU" w:hAnsi="PMingLiU" w:cstheme="minorHAnsi" w:hint="eastAsia"/>
                <w:sz w:val="16"/>
              </w:rPr>
              <w:t>提供使用之獨立品牌服務。</w:t>
            </w:r>
          </w:p>
        </w:tc>
      </w:tr>
      <w:tr w:rsidR="004714D1" w:rsidTr="008C714B">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Office 365 Services</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hAnsi="PMingLiU" w:cstheme="minorHAnsi" w:hint="eastAsia"/>
                <w:sz w:val="16"/>
              </w:rPr>
              <w:t>下列每項服務皆為獨立的服務，或包含在</w:t>
            </w:r>
            <w:r>
              <w:rPr>
                <w:rFonts w:eastAsia="PMingLiU" w:cstheme="minorHAnsi" w:hint="eastAsia"/>
                <w:sz w:val="16"/>
              </w:rPr>
              <w:t xml:space="preserve"> Office 365 </w:t>
            </w:r>
            <w:r>
              <w:rPr>
                <w:rFonts w:eastAsia="PMingLiU" w:hAnsi="PMingLiU" w:cstheme="minorHAnsi" w:hint="eastAsia"/>
                <w:sz w:val="16"/>
              </w:rPr>
              <w:t>品牌方案或套件中：</w:t>
            </w:r>
            <w:r>
              <w:rPr>
                <w:rFonts w:eastAsia="PMingLiU" w:cstheme="minorHAnsi" w:hint="eastAsia"/>
                <w:sz w:val="16"/>
              </w:rPr>
              <w:t>Exchange Online</w:t>
            </w:r>
            <w:r>
              <w:rPr>
                <w:rFonts w:eastAsia="PMingLiU" w:hAnsi="PMingLiU" w:cstheme="minorHAnsi" w:hint="eastAsia"/>
                <w:sz w:val="16"/>
              </w:rPr>
              <w:t>、</w:t>
            </w:r>
            <w:r>
              <w:rPr>
                <w:rFonts w:eastAsia="PMingLiU" w:cstheme="minorHAnsi" w:hint="eastAsia"/>
                <w:sz w:val="16"/>
              </w:rPr>
              <w:t xml:space="preserve">Exchange Online </w:t>
            </w:r>
            <w:r>
              <w:rPr>
                <w:rFonts w:eastAsia="PMingLiU" w:hAnsi="PMingLiU" w:cstheme="minorHAnsi" w:hint="eastAsia"/>
                <w:sz w:val="16"/>
              </w:rPr>
              <w:t>封存、</w:t>
            </w:r>
            <w:r>
              <w:rPr>
                <w:rFonts w:eastAsia="PMingLiU" w:cstheme="minorHAnsi" w:hint="eastAsia"/>
                <w:sz w:val="16"/>
              </w:rPr>
              <w:t>Exchange Online Protection</w:t>
            </w:r>
            <w:r>
              <w:rPr>
                <w:rFonts w:eastAsia="PMingLiU" w:hAnsi="PMingLiU" w:cstheme="minorHAnsi" w:hint="eastAsia"/>
                <w:sz w:val="16"/>
              </w:rPr>
              <w:t>、</w:t>
            </w:r>
            <w:r>
              <w:rPr>
                <w:rFonts w:eastAsia="PMingLiU" w:cstheme="minorHAnsi" w:hint="eastAsia"/>
                <w:sz w:val="16"/>
              </w:rPr>
              <w:t>Advanced Threat Protection</w:t>
            </w:r>
            <w:r>
              <w:rPr>
                <w:rFonts w:eastAsia="PMingLiU" w:hAnsi="PMingLiU" w:cstheme="minorHAnsi" w:hint="eastAsia"/>
                <w:sz w:val="16"/>
              </w:rPr>
              <w:t>、</w:t>
            </w:r>
            <w:r>
              <w:rPr>
                <w:rFonts w:eastAsia="PMingLiU" w:cstheme="minorHAnsi" w:hint="eastAsia"/>
                <w:sz w:val="16"/>
              </w:rPr>
              <w:t>SharePoint Online</w:t>
            </w:r>
            <w:r>
              <w:rPr>
                <w:rFonts w:eastAsia="PMingLiU" w:hAnsi="PMingLiU" w:cstheme="minorHAnsi" w:hint="eastAsia"/>
                <w:sz w:val="16"/>
              </w:rPr>
              <w:t>、商務用</w:t>
            </w:r>
            <w:r>
              <w:rPr>
                <w:rFonts w:eastAsia="PMingLiU" w:cstheme="minorHAnsi" w:hint="eastAsia"/>
                <w:sz w:val="16"/>
              </w:rPr>
              <w:t xml:space="preserve"> OneDrive</w:t>
            </w:r>
            <w:r>
              <w:rPr>
                <w:rFonts w:eastAsia="PMingLiU" w:hAnsi="PMingLiU" w:cstheme="minorHAnsi" w:hint="eastAsia"/>
                <w:sz w:val="16"/>
              </w:rPr>
              <w:t>、</w:t>
            </w:r>
            <w:r>
              <w:rPr>
                <w:rFonts w:eastAsia="PMingLiU" w:cstheme="minorHAnsi" w:hint="eastAsia"/>
                <w:sz w:val="16"/>
              </w:rPr>
              <w:t>Project Online</w:t>
            </w:r>
            <w:r>
              <w:rPr>
                <w:rFonts w:eastAsia="PMingLiU" w:hAnsi="PMingLiU" w:cstheme="minorHAnsi" w:hint="eastAsia"/>
                <w:sz w:val="16"/>
              </w:rPr>
              <w:t>、商務用</w:t>
            </w:r>
            <w:r>
              <w:rPr>
                <w:rFonts w:eastAsia="PMingLiU" w:cstheme="minorHAnsi" w:hint="eastAsia"/>
                <w:sz w:val="16"/>
              </w:rPr>
              <w:t xml:space="preserve"> Skype Online</w:t>
            </w:r>
            <w:r>
              <w:rPr>
                <w:rFonts w:eastAsia="PMingLiU" w:hAnsi="PMingLiU" w:cstheme="minorHAnsi" w:hint="eastAsia"/>
                <w:sz w:val="16"/>
              </w:rPr>
              <w:t>、</w:t>
            </w:r>
            <w:r>
              <w:rPr>
                <w:rFonts w:eastAsia="PMingLiU" w:cstheme="minorHAnsi" w:hint="eastAsia"/>
                <w:sz w:val="16"/>
              </w:rPr>
              <w:t>Sway</w:t>
            </w:r>
            <w:r>
              <w:rPr>
                <w:rFonts w:eastAsia="PMingLiU" w:hAnsi="PMingLiU" w:cstheme="minorHAnsi" w:hint="eastAsia"/>
                <w:sz w:val="16"/>
              </w:rPr>
              <w:t>、</w:t>
            </w:r>
            <w:r>
              <w:rPr>
                <w:rFonts w:eastAsia="PMingLiU" w:cstheme="minorHAnsi" w:hint="eastAsia"/>
                <w:sz w:val="16"/>
              </w:rPr>
              <w:t>Office Online</w:t>
            </w:r>
            <w:r>
              <w:rPr>
                <w:rFonts w:eastAsia="PMingLiU" w:hAnsi="PMingLiU" w:cstheme="minorHAnsi" w:hint="eastAsia"/>
                <w:sz w:val="16"/>
              </w:rPr>
              <w:t>、</w:t>
            </w:r>
            <w:r>
              <w:rPr>
                <w:rFonts w:eastAsia="PMingLiU" w:cstheme="minorHAnsi" w:hint="eastAsia"/>
                <w:sz w:val="16"/>
              </w:rPr>
              <w:t>Delve Analytics</w:t>
            </w:r>
            <w:r>
              <w:rPr>
                <w:rFonts w:eastAsia="PMingLiU" w:hAnsi="PMingLiU" w:cstheme="minorHAnsi" w:hint="eastAsia"/>
                <w:sz w:val="16"/>
              </w:rPr>
              <w:t>、</w:t>
            </w:r>
            <w:r>
              <w:rPr>
                <w:rFonts w:eastAsia="PMingLiU" w:cstheme="minorHAnsi" w:hint="eastAsia"/>
                <w:sz w:val="16"/>
              </w:rPr>
              <w:t xml:space="preserve">Customer Lockbox </w:t>
            </w:r>
            <w:r>
              <w:rPr>
                <w:rFonts w:eastAsia="PMingLiU" w:hAnsi="PMingLiU" w:cstheme="minorHAnsi" w:hint="eastAsia"/>
                <w:sz w:val="16"/>
              </w:rPr>
              <w:t>和</w:t>
            </w:r>
            <w:r>
              <w:rPr>
                <w:rFonts w:eastAsia="PMingLiU" w:cstheme="minorHAnsi" w:hint="eastAsia"/>
                <w:sz w:val="16"/>
              </w:rPr>
              <w:t xml:space="preserve"> Yammer Enterprise</w:t>
            </w:r>
            <w:r>
              <w:rPr>
                <w:rFonts w:eastAsia="PMingLiU" w:hAnsi="PMingLiU" w:cstheme="minorHAnsi" w:hint="eastAsia"/>
                <w:sz w:val="16"/>
              </w:rPr>
              <w:t>。</w:t>
            </w:r>
            <w:r>
              <w:rPr>
                <w:rFonts w:eastAsia="PMingLiU" w:cstheme="minorHAnsi" w:hint="eastAsia"/>
                <w:sz w:val="16"/>
              </w:rPr>
              <w:t xml:space="preserve">Office 365 </w:t>
            </w:r>
            <w:r>
              <w:rPr>
                <w:rFonts w:eastAsia="PMingLiU" w:hAnsi="PMingLiU" w:cstheme="minorHAnsi" w:hint="eastAsia"/>
                <w:sz w:val="16"/>
              </w:rPr>
              <w:t>服務並未包括</w:t>
            </w:r>
            <w:r>
              <w:rPr>
                <w:rFonts w:eastAsia="PMingLiU" w:cstheme="minorHAnsi" w:hint="eastAsia"/>
                <w:sz w:val="16"/>
              </w:rPr>
              <w:t xml:space="preserve"> Office 365 </w:t>
            </w:r>
            <w:r>
              <w:rPr>
                <w:rFonts w:eastAsia="PMingLiU" w:hAnsi="PMingLiU" w:cstheme="minorHAnsi" w:hint="eastAsia"/>
                <w:sz w:val="16"/>
              </w:rPr>
              <w:t>專業增強版、在</w:t>
            </w:r>
            <w:r>
              <w:rPr>
                <w:rFonts w:eastAsia="PMingLiU" w:cstheme="minorHAnsi" w:hint="eastAsia"/>
                <w:sz w:val="16"/>
              </w:rPr>
              <w:t xml:space="preserve"> Microsoft </w:t>
            </w:r>
            <w:r>
              <w:rPr>
                <w:rFonts w:eastAsia="PMingLiU" w:hAnsi="PMingLiU" w:cstheme="minorHAnsi" w:hint="eastAsia"/>
                <w:sz w:val="16"/>
              </w:rPr>
              <w:t>控制範圍之外運作的任何</w:t>
            </w:r>
            <w:r>
              <w:rPr>
                <w:rFonts w:eastAsia="PMingLiU" w:cstheme="minorHAnsi" w:hint="eastAsia"/>
                <w:sz w:val="16"/>
              </w:rPr>
              <w:t xml:space="preserve"> PSTN Services </w:t>
            </w:r>
            <w:r>
              <w:rPr>
                <w:rFonts w:eastAsia="PMingLiU" w:hAnsi="PMingLiU" w:cstheme="minorHAnsi" w:hint="eastAsia"/>
                <w:sz w:val="16"/>
              </w:rPr>
              <w:t>部分、任何用戶端軟體，或任何以</w:t>
            </w:r>
            <w:r>
              <w:rPr>
                <w:rFonts w:eastAsia="PMingLiU" w:cstheme="minorHAnsi" w:hint="eastAsia"/>
                <w:sz w:val="16"/>
              </w:rPr>
              <w:t xml:space="preserve"> Office 365 </w:t>
            </w:r>
            <w:r>
              <w:rPr>
                <w:rFonts w:eastAsia="PMingLiU" w:hAnsi="PMingLiU" w:cstheme="minorHAnsi" w:hint="eastAsia"/>
                <w:sz w:val="16"/>
              </w:rPr>
              <w:t>品牌方案或套件提供使用之獨立品牌服務，例如</w:t>
            </w:r>
            <w:r>
              <w:rPr>
                <w:rFonts w:eastAsia="PMingLiU" w:cstheme="minorHAnsi" w:hint="eastAsia"/>
                <w:sz w:val="16"/>
              </w:rPr>
              <w:t xml:space="preserve"> Bing </w:t>
            </w:r>
            <w:r>
              <w:rPr>
                <w:rFonts w:eastAsia="PMingLiU" w:hAnsi="PMingLiU" w:cstheme="minorHAnsi" w:hint="eastAsia"/>
                <w:sz w:val="16"/>
              </w:rPr>
              <w:t>或以「</w:t>
            </w:r>
            <w:r>
              <w:rPr>
                <w:rFonts w:eastAsia="PMingLiU" w:cstheme="minorHAnsi" w:hint="eastAsia"/>
                <w:sz w:val="16"/>
              </w:rPr>
              <w:t>for Office 365</w:t>
            </w:r>
            <w:r>
              <w:rPr>
                <w:rFonts w:eastAsia="PMingLiU" w:hAnsi="PMingLiU" w:cstheme="minorHAnsi" w:hint="eastAsia"/>
                <w:sz w:val="16"/>
              </w:rPr>
              <w:t>」為品牌的服務。</w:t>
            </w:r>
          </w:p>
        </w:tc>
      </w:tr>
      <w:tr w:rsidR="004714D1" w:rsidTr="008C714B">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cstheme="minorHAnsi" w:hint="eastAsia"/>
                <w:sz w:val="16"/>
                <w:szCs w:val="16"/>
              </w:rPr>
              <w:t>Active Directory</w:t>
            </w:r>
            <w:r>
              <w:rPr>
                <w:rFonts w:eastAsia="PMingLiU" w:hAnsi="PMingLiU" w:cstheme="minorHAnsi" w:hint="eastAsia"/>
                <w:sz w:val="16"/>
                <w:szCs w:val="16"/>
              </w:rPr>
              <w:t>、</w:t>
            </w:r>
            <w:r>
              <w:rPr>
                <w:rFonts w:eastAsia="PMingLiU" w:cstheme="minorHAnsi" w:hint="eastAsia"/>
                <w:sz w:val="16"/>
                <w:szCs w:val="16"/>
              </w:rPr>
              <w:t xml:space="preserve">API </w:t>
            </w:r>
            <w:r>
              <w:rPr>
                <w:rFonts w:eastAsia="PMingLiU" w:hAnsi="PMingLiU" w:cstheme="minorHAnsi" w:hint="eastAsia"/>
                <w:sz w:val="16"/>
                <w:szCs w:val="16"/>
              </w:rPr>
              <w:t>管理、自動化、備份、批次、</w:t>
            </w:r>
            <w:r>
              <w:rPr>
                <w:rFonts w:eastAsia="PMingLiU" w:cstheme="minorHAnsi" w:hint="eastAsia"/>
                <w:sz w:val="16"/>
                <w:szCs w:val="16"/>
              </w:rPr>
              <w:t xml:space="preserve"> </w:t>
            </w:r>
            <w:r>
              <w:rPr>
                <w:rFonts w:eastAsia="PMingLiU" w:cstheme="minorHAnsi" w:hint="eastAsia"/>
                <w:sz w:val="16"/>
              </w:rPr>
              <w:t xml:space="preserve">BizTalk </w:t>
            </w:r>
            <w:r>
              <w:rPr>
                <w:rFonts w:eastAsia="PMingLiU" w:hAnsi="PMingLiU" w:cstheme="minorHAnsi" w:hint="eastAsia"/>
                <w:sz w:val="16"/>
              </w:rPr>
              <w:t>服務、</w:t>
            </w:r>
            <w:r>
              <w:rPr>
                <w:rFonts w:eastAsia="PMingLiU" w:hAnsi="PMingLiU" w:cstheme="minorHAnsi" w:hint="eastAsia"/>
                <w:sz w:val="16"/>
                <w:szCs w:val="16"/>
              </w:rPr>
              <w:t>雲端服務、</w:t>
            </w:r>
            <w:r>
              <w:rPr>
                <w:rFonts w:eastAsia="PMingLiU" w:cstheme="minorHAnsi" w:hint="eastAsia"/>
                <w:sz w:val="16"/>
                <w:szCs w:val="16"/>
              </w:rPr>
              <w:t>DocumentDB</w:t>
            </w:r>
            <w:r>
              <w:rPr>
                <w:rFonts w:eastAsia="PMingLiU" w:hAnsi="PMingLiU" w:cstheme="minorHAnsi" w:hint="eastAsia"/>
                <w:sz w:val="16"/>
                <w:szCs w:val="16"/>
              </w:rPr>
              <w:t>、</w:t>
            </w:r>
            <w:r>
              <w:rPr>
                <w:rFonts w:eastAsia="PMingLiU" w:cstheme="minorHAnsi" w:hint="eastAsia"/>
                <w:sz w:val="16"/>
                <w:szCs w:val="16"/>
              </w:rPr>
              <w:t>Express Route</w:t>
            </w:r>
            <w:r>
              <w:rPr>
                <w:rFonts w:eastAsia="PMingLiU" w:hAnsi="PMingLiU" w:cstheme="minorHAnsi" w:hint="eastAsia"/>
                <w:sz w:val="16"/>
                <w:szCs w:val="16"/>
              </w:rPr>
              <w:t>、</w:t>
            </w:r>
            <w:r>
              <w:rPr>
                <w:rFonts w:eastAsia="PMingLiU" w:cstheme="minorHAnsi" w:hint="eastAsia"/>
                <w:sz w:val="16"/>
                <w:szCs w:val="16"/>
              </w:rPr>
              <w:t>HDInsight</w:t>
            </w:r>
            <w:r>
              <w:rPr>
                <w:rFonts w:eastAsia="PMingLiU" w:hAnsi="PMingLiU" w:cstheme="minorHAnsi" w:hint="eastAsia"/>
                <w:sz w:val="16"/>
                <w:szCs w:val="16"/>
              </w:rPr>
              <w:t>、金鑰保存庫、機器學習服務、管理入口網站、</w:t>
            </w:r>
            <w:r>
              <w:rPr>
                <w:rFonts w:eastAsia="PMingLiU" w:hAnsi="PMingLiU" w:cstheme="minorHAnsi" w:hint="eastAsia"/>
                <w:sz w:val="16"/>
              </w:rPr>
              <w:t>媒體服務、行動服務、多重要素驗證、</w:t>
            </w:r>
            <w:r>
              <w:rPr>
                <w:rFonts w:eastAsia="PMingLiU" w:hAnsi="PMingLiU" w:cstheme="minorHAnsi" w:hint="eastAsia"/>
                <w:sz w:val="16"/>
                <w:szCs w:val="16"/>
              </w:rPr>
              <w:t>通知中樞、</w:t>
            </w:r>
            <w:r>
              <w:rPr>
                <w:rFonts w:eastAsia="PMingLiU" w:cstheme="minorHAnsi" w:hint="eastAsia"/>
                <w:sz w:val="16"/>
                <w:szCs w:val="16"/>
              </w:rPr>
              <w:t>Operational Insights</w:t>
            </w:r>
            <w:r>
              <w:rPr>
                <w:rFonts w:eastAsia="PMingLiU" w:hAnsi="PMingLiU" w:cstheme="minorHAnsi" w:hint="eastAsia"/>
                <w:sz w:val="16"/>
                <w:szCs w:val="16"/>
              </w:rPr>
              <w:t>、</w:t>
            </w:r>
            <w:r>
              <w:rPr>
                <w:rFonts w:eastAsia="PMingLiU" w:cstheme="minorHAnsi" w:hint="eastAsia"/>
                <w:sz w:val="16"/>
                <w:szCs w:val="16"/>
              </w:rPr>
              <w:t xml:space="preserve">Redis </w:t>
            </w:r>
            <w:r>
              <w:rPr>
                <w:rFonts w:eastAsia="PMingLiU" w:hAnsi="PMingLiU" w:cstheme="minorHAnsi" w:hint="eastAsia"/>
                <w:sz w:val="16"/>
                <w:szCs w:val="16"/>
              </w:rPr>
              <w:t>快取、</w:t>
            </w:r>
            <w:r>
              <w:rPr>
                <w:rFonts w:eastAsia="PMingLiU" w:cstheme="minorHAnsi" w:hint="eastAsia"/>
                <w:sz w:val="16"/>
                <w:szCs w:val="16"/>
              </w:rPr>
              <w:t>RemoteApp</w:t>
            </w:r>
            <w:r>
              <w:rPr>
                <w:rFonts w:eastAsia="PMingLiU" w:hAnsi="PMingLiU" w:cstheme="minorHAnsi" w:hint="eastAsia"/>
                <w:sz w:val="16"/>
                <w:szCs w:val="16"/>
              </w:rPr>
              <w:t>、</w:t>
            </w:r>
            <w:r>
              <w:rPr>
                <w:rFonts w:eastAsia="PMingLiU" w:hAnsi="PMingLiU" w:cstheme="minorHAnsi" w:hint="eastAsia"/>
                <w:sz w:val="16"/>
              </w:rPr>
              <w:t>版權管理、</w:t>
            </w:r>
            <w:r>
              <w:rPr>
                <w:rFonts w:eastAsia="PMingLiU" w:hAnsi="PMingLiU" w:cstheme="minorHAnsi" w:hint="eastAsia"/>
                <w:sz w:val="16"/>
                <w:szCs w:val="16"/>
              </w:rPr>
              <w:t>排程器、服務匯流、網站復原、</w:t>
            </w:r>
            <w:r>
              <w:rPr>
                <w:rFonts w:eastAsia="PMingLiU" w:cstheme="minorHAnsi" w:hint="eastAsia"/>
                <w:sz w:val="16"/>
              </w:rPr>
              <w:t>SQL Database</w:t>
            </w:r>
            <w:r>
              <w:rPr>
                <w:rFonts w:eastAsia="PMingLiU" w:hAnsi="PMingLiU" w:cstheme="minorHAnsi" w:hint="eastAsia"/>
                <w:sz w:val="16"/>
              </w:rPr>
              <w:t>、</w:t>
            </w:r>
            <w:r>
              <w:rPr>
                <w:rFonts w:eastAsia="PMingLiU" w:hAnsi="PMingLiU" w:cstheme="minorHAnsi" w:hint="eastAsia"/>
                <w:sz w:val="16"/>
                <w:szCs w:val="16"/>
              </w:rPr>
              <w:t>儲存、</w:t>
            </w:r>
            <w:r>
              <w:rPr>
                <w:rFonts w:eastAsia="PMingLiU" w:cstheme="minorHAnsi" w:hint="eastAsia"/>
                <w:sz w:val="16"/>
                <w:szCs w:val="16"/>
              </w:rPr>
              <w:t xml:space="preserve"> StorSimple</w:t>
            </w:r>
            <w:r>
              <w:rPr>
                <w:rFonts w:eastAsia="PMingLiU" w:hAnsi="PMingLiU" w:cstheme="minorHAnsi" w:hint="eastAsia"/>
                <w:sz w:val="16"/>
                <w:szCs w:val="16"/>
              </w:rPr>
              <w:t>、串流分析、流量管理員、虛擬機器、虛擬網路、</w:t>
            </w:r>
            <w:r>
              <w:rPr>
                <w:rFonts w:eastAsia="PMingLiU" w:cstheme="minorHAnsi" w:hint="eastAsia"/>
                <w:sz w:val="16"/>
                <w:szCs w:val="16"/>
              </w:rPr>
              <w:t>Visual Studio Team Services</w:t>
            </w:r>
            <w:r>
              <w:rPr>
                <w:rFonts w:eastAsia="PMingLiU" w:hAnsi="PMingLiU" w:cstheme="minorHAnsi" w:hint="eastAsia"/>
                <w:sz w:val="16"/>
                <w:szCs w:val="16"/>
              </w:rPr>
              <w:t>、網站及工作流程管理員。</w:t>
            </w:r>
          </w:p>
        </w:tc>
      </w:tr>
      <w:tr w:rsidR="004714D1" w:rsidTr="008C714B">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的雲端服務部分，例如</w:t>
            </w:r>
            <w:r>
              <w:rPr>
                <w:rFonts w:eastAsia="PMingLiU" w:cstheme="minorHAnsi" w:hint="eastAsia"/>
                <w:sz w:val="16"/>
              </w:rPr>
              <w:t xml:space="preserve"> Microsoft Intune </w:t>
            </w:r>
            <w:r>
              <w:rPr>
                <w:rFonts w:eastAsia="PMingLiU" w:hAnsi="PMingLiU" w:cstheme="minorHAnsi" w:hint="eastAsia"/>
                <w:sz w:val="16"/>
              </w:rPr>
              <w:t>附加元件產品，或由</w:t>
            </w:r>
            <w:r>
              <w:rPr>
                <w:rFonts w:eastAsia="PMingLiU" w:cstheme="minorHAnsi" w:hint="eastAsia"/>
                <w:sz w:val="16"/>
              </w:rPr>
              <w:t xml:space="preserve"> Microsoft Intune </w:t>
            </w:r>
            <w:r>
              <w:rPr>
                <w:rFonts w:eastAsia="PMingLiU" w:hAnsi="PMingLiU" w:cstheme="minorHAnsi" w:hint="eastAsia"/>
                <w:sz w:val="16"/>
              </w:rPr>
              <w:t>提供的管理服務，例如</w:t>
            </w:r>
            <w:r>
              <w:rPr>
                <w:rFonts w:eastAsia="PMingLiU" w:cstheme="minorHAnsi" w:hint="eastAsia"/>
                <w:sz w:val="16"/>
              </w:rPr>
              <w:t xml:space="preserve"> Mobile Device Management for Office 365</w:t>
            </w:r>
            <w:r>
              <w:rPr>
                <w:rFonts w:eastAsia="PMingLiU" w:hAnsi="PMingLiU" w:cstheme="minorHAnsi" w:hint="eastAsia"/>
                <w:sz w:val="16"/>
              </w:rPr>
              <w:t>。</w:t>
            </w:r>
          </w:p>
        </w:tc>
      </w:tr>
      <w:tr w:rsidR="004714D1" w:rsidTr="008C714B">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的雲端服務部分以獨立形式或包含在</w:t>
            </w:r>
            <w:r>
              <w:rPr>
                <w:rFonts w:eastAsia="PMingLiU" w:cstheme="minorHAnsi" w:hint="eastAsia"/>
                <w:sz w:val="16"/>
                <w:szCs w:val="16"/>
              </w:rPr>
              <w:t xml:space="preserve"> Office 365 </w:t>
            </w:r>
            <w:r>
              <w:rPr>
                <w:rFonts w:eastAsia="PMingLiU" w:hAnsi="PMingLiU" w:cstheme="minorHAnsi" w:hint="eastAsia"/>
                <w:sz w:val="16"/>
                <w:szCs w:val="16"/>
              </w:rPr>
              <w:t>品牌方案或套件中的方式提供，但不包含資料目錄功能、</w:t>
            </w:r>
            <w:r>
              <w:rPr>
                <w:rFonts w:eastAsia="PMingLiU" w:cstheme="minorHAnsi" w:hint="eastAsia"/>
                <w:sz w:val="16"/>
                <w:szCs w:val="16"/>
              </w:rPr>
              <w:t xml:space="preserve">Power BI </w:t>
            </w:r>
            <w:r>
              <w:rPr>
                <w:rFonts w:eastAsia="PMingLiU" w:hAnsi="PMingLiU" w:cstheme="minorHAnsi" w:hint="eastAsia"/>
                <w:sz w:val="16"/>
                <w:szCs w:val="16"/>
              </w:rPr>
              <w:t>行動應用程式或</w:t>
            </w:r>
            <w:r>
              <w:rPr>
                <w:rFonts w:eastAsia="PMingLiU" w:cstheme="minorHAnsi" w:hint="eastAsia"/>
                <w:sz w:val="16"/>
                <w:szCs w:val="16"/>
              </w:rPr>
              <w:t xml:space="preserve"> Power BI Desktop</w:t>
            </w:r>
            <w:r>
              <w:rPr>
                <w:rFonts w:eastAsia="PMingLiU" w:hAnsi="PMingLiU" w:cstheme="minorHAnsi" w:hint="eastAsia"/>
                <w:sz w:val="16"/>
                <w:szCs w:val="16"/>
              </w:rPr>
              <w:t>。</w:t>
            </w:r>
          </w:p>
        </w:tc>
      </w:tr>
    </w:tbl>
    <w:p w:rsidR="004714D1" w:rsidRDefault="004714D1" w:rsidP="004714D1">
      <w:pPr>
        <w:pStyle w:val="ProductList-Body"/>
        <w:rPr>
          <w:rFonts w:eastAsia="PMingLiU" w:cstheme="minorHAnsi"/>
        </w:rPr>
      </w:pPr>
    </w:p>
    <w:p w:rsidR="004714D1" w:rsidRDefault="004714D1" w:rsidP="004714D1">
      <w:pPr>
        <w:pStyle w:val="ProductList-SubSubSectionHeading"/>
        <w:outlineLvl w:val="2"/>
        <w:rPr>
          <w:rFonts w:eastAsia="PMingLiU" w:cstheme="minorHAnsi"/>
        </w:rPr>
      </w:pPr>
      <w:bookmarkStart w:id="55" w:name="_Toc440019525"/>
      <w:bookmarkStart w:id="56" w:name="_Toc440961447"/>
      <w:bookmarkStart w:id="57" w:name="_Toc445964137"/>
      <w:r>
        <w:rPr>
          <w:rFonts w:eastAsia="PMingLiU" w:hAnsi="PMingLiU" w:cstheme="minorHAnsi" w:hint="eastAsia"/>
        </w:rPr>
        <w:t>靜置客戶資料之地點</w:t>
      </w:r>
      <w:bookmarkEnd w:id="55"/>
      <w:bookmarkEnd w:id="56"/>
      <w:bookmarkEnd w:id="57"/>
    </w:p>
    <w:p w:rsidR="004714D1" w:rsidRDefault="004714D1" w:rsidP="004714D1">
      <w:pPr>
        <w:pStyle w:val="ProductList-Body"/>
        <w:rPr>
          <w:rFonts w:eastAsia="PMingLiU" w:cstheme="minorHAnsi"/>
        </w:rPr>
      </w:pPr>
      <w:r>
        <w:rPr>
          <w:rFonts w:eastAsia="PMingLiU" w:cstheme="minorHAnsi" w:hint="eastAsia"/>
        </w:rPr>
        <w:t xml:space="preserve">Microsoft </w:t>
      </w:r>
      <w:r>
        <w:rPr>
          <w:rFonts w:eastAsia="PMingLiU" w:hAnsi="PMingLiU" w:cstheme="minorHAnsi" w:hint="eastAsia"/>
        </w:rPr>
        <w:t>會將靜置客戶資料存放在下列特定主要地理區域</w:t>
      </w:r>
      <w:r>
        <w:rPr>
          <w:rFonts w:eastAsia="PMingLiU" w:cstheme="minorHAnsi" w:hint="eastAsia"/>
        </w:rPr>
        <w:t xml:space="preserve"> (</w:t>
      </w:r>
      <w:r>
        <w:rPr>
          <w:rFonts w:eastAsia="PMingLiU" w:hAnsi="PMingLiU" w:cstheme="minorHAnsi" w:hint="eastAsia"/>
        </w:rPr>
        <w:t>以下每個均稱「地理區域」</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Office 365 </w:t>
      </w:r>
      <w:r>
        <w:rPr>
          <w:rFonts w:eastAsia="PMingLiU" w:hAnsi="PMingLiU" w:cstheme="minorHAnsi" w:hint="eastAsia"/>
          <w:b/>
        </w:rPr>
        <w:t>服務。</w:t>
      </w:r>
      <w:r>
        <w:rPr>
          <w:rFonts w:eastAsia="PMingLiU" w:hAnsi="PMingLiU" w:cstheme="minorHAnsi" w:hint="eastAsia"/>
        </w:rPr>
        <w:t>如果客戶在澳大利亞、歐盟、印度、日本或美國地區</w:t>
      </w:r>
      <w:r>
        <w:rPr>
          <w:rFonts w:eastAsia="PMingLiU" w:cstheme="minorHAnsi" w:hint="eastAsia"/>
        </w:rPr>
        <w:t xml:space="preserve"> (</w:t>
      </w:r>
      <w:r>
        <w:rPr>
          <w:rFonts w:eastAsia="PMingLiU" w:hAnsi="PMingLiU" w:cstheme="minorHAnsi" w:hint="eastAsia"/>
        </w:rPr>
        <w:t>上述各地分別稱為一地理區域</w:t>
      </w:r>
      <w:r>
        <w:rPr>
          <w:rFonts w:eastAsia="PMingLiU" w:cstheme="minorHAnsi" w:hint="eastAsia"/>
        </w:rPr>
        <w:t xml:space="preserve">) </w:t>
      </w:r>
      <w:r>
        <w:rPr>
          <w:rFonts w:eastAsia="PMingLiU" w:hAnsi="PMingLiU" w:cstheme="minorHAnsi" w:hint="eastAsia"/>
        </w:rPr>
        <w:t>提供其用戶，</w:t>
      </w:r>
      <w:r>
        <w:rPr>
          <w:rFonts w:eastAsia="PMingLiU" w:cstheme="minorHAnsi" w:hint="eastAsia"/>
        </w:rPr>
        <w:t xml:space="preserve">Microsoft </w:t>
      </w:r>
      <w:r>
        <w:rPr>
          <w:rFonts w:eastAsia="PMingLiU" w:hAnsi="PMingLiU" w:cstheme="minorHAnsi" w:hint="eastAsia"/>
        </w:rPr>
        <w:t>僅會將下列靜置客戶資料存放在該地理區域內：</w:t>
      </w:r>
      <w:r>
        <w:rPr>
          <w:rFonts w:eastAsia="PMingLiU" w:cstheme="minorHAnsi" w:hint="eastAsia"/>
        </w:rPr>
        <w:t xml:space="preserve">(1) Exchange Online </w:t>
      </w:r>
      <w:r>
        <w:rPr>
          <w:rFonts w:eastAsia="PMingLiU" w:hAnsi="PMingLiU" w:cstheme="minorHAnsi" w:hint="eastAsia"/>
        </w:rPr>
        <w:t>信箱內容</w:t>
      </w:r>
      <w:r>
        <w:rPr>
          <w:rFonts w:eastAsia="PMingLiU" w:cstheme="minorHAnsi" w:hint="eastAsia"/>
        </w:rPr>
        <w:t xml:space="preserve"> (</w:t>
      </w:r>
      <w:r>
        <w:rPr>
          <w:rFonts w:eastAsia="PMingLiU" w:hAnsi="PMingLiU" w:cstheme="minorHAnsi" w:hint="eastAsia"/>
        </w:rPr>
        <w:t>電子郵件內文、行事曆項目和電子郵件附件的內容</w:t>
      </w:r>
      <w:r>
        <w:rPr>
          <w:rFonts w:eastAsia="PMingLiU" w:cstheme="minorHAnsi" w:hint="eastAsia"/>
        </w:rPr>
        <w:t xml:space="preserve">) </w:t>
      </w:r>
      <w:r>
        <w:rPr>
          <w:rFonts w:eastAsia="PMingLiU" w:hAnsi="PMingLiU" w:cstheme="minorHAnsi" w:hint="eastAsia"/>
        </w:rPr>
        <w:t>以及</w:t>
      </w:r>
      <w:r>
        <w:rPr>
          <w:rFonts w:eastAsia="PMingLiU" w:cstheme="minorHAnsi" w:hint="eastAsia"/>
        </w:rPr>
        <w:t xml:space="preserve"> (2) SharePoint Online </w:t>
      </w:r>
      <w:r>
        <w:rPr>
          <w:rFonts w:eastAsia="PMingLiU" w:hAnsi="PMingLiU" w:cstheme="minorHAnsi" w:hint="eastAsia"/>
        </w:rPr>
        <w:t>網站內容和存放在該網站內之檔案。</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Microsoft Intune </w:t>
      </w:r>
      <w:r>
        <w:rPr>
          <w:rFonts w:eastAsia="PMingLiU" w:hAnsi="PMingLiU" w:cstheme="minorHAnsi" w:hint="eastAsia"/>
          <w:b/>
        </w:rPr>
        <w:t>線上服務</w:t>
      </w:r>
      <w:r w:rsidRPr="00A12F0F">
        <w:rPr>
          <w:rFonts w:eastAsia="PMingLiU" w:hAnsi="PMingLiU" w:cstheme="minorHAnsi" w:hint="eastAsia"/>
          <w:b/>
        </w:rPr>
        <w:t>。</w:t>
      </w:r>
      <w:r>
        <w:rPr>
          <w:rFonts w:eastAsia="PMingLiU" w:hAnsi="PMingLiU" w:cstheme="minorHAnsi" w:hint="eastAsia"/>
        </w:rPr>
        <w:t>當客戶提供用戶帳戶時，客戶會選取將存放靜置客戶資料的可用地理區域。</w:t>
      </w:r>
      <w:r>
        <w:rPr>
          <w:rFonts w:eastAsia="PMingLiU" w:cstheme="minorHAnsi" w:hint="eastAsia"/>
        </w:rPr>
        <w:t xml:space="preserve">Microsoft </w:t>
      </w:r>
      <w:r>
        <w:rPr>
          <w:rFonts w:eastAsia="PMingLiU" w:hAnsi="PMingLiU" w:cstheme="minorHAnsi" w:hint="eastAsia"/>
        </w:rPr>
        <w:t>不會將客戶資料移轉至客戶所選取之地理區域以外的地區，但若</w:t>
      </w:r>
      <w:r>
        <w:rPr>
          <w:rFonts w:eastAsia="PMingLiU" w:cstheme="minorHAnsi" w:hint="eastAsia"/>
        </w:rPr>
        <w:t xml:space="preserve"> Microsoft Intune </w:t>
      </w:r>
      <w:r>
        <w:rPr>
          <w:rFonts w:eastAsia="PMingLiU" w:hAnsi="PMingLiU" w:cstheme="minorHAnsi" w:hint="eastAsia"/>
        </w:rPr>
        <w:t>信任中心的</w:t>
      </w:r>
      <w:r>
        <w:rPr>
          <w:rFonts w:eastAsia="PMingLiU" w:cstheme="minorHAnsi" w:hint="eastAsia"/>
        </w:rPr>
        <w:t xml:space="preserve"> &lt;</w:t>
      </w:r>
      <w:r>
        <w:rPr>
          <w:rFonts w:eastAsia="PMingLiU" w:hAnsi="PMingLiU" w:cstheme="minorHAnsi" w:hint="eastAsia"/>
        </w:rPr>
        <w:t>資料位置</w:t>
      </w:r>
      <w:r>
        <w:rPr>
          <w:rFonts w:eastAsia="PMingLiU" w:cstheme="minorHAnsi" w:hint="eastAsia"/>
        </w:rPr>
        <w:t xml:space="preserve">&gt; </w:t>
      </w:r>
      <w:r>
        <w:rPr>
          <w:rFonts w:eastAsia="PMingLiU" w:hAnsi="PMingLiU" w:cstheme="minorHAnsi" w:hint="eastAsia"/>
        </w:rPr>
        <w:t>小節中所註明者則不在此限。</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Microsoft Power BI</w:t>
      </w:r>
      <w:r w:rsidRPr="00A12F0F">
        <w:rPr>
          <w:rFonts w:eastAsia="PMingLiU" w:hAnsi="PMingLiU" w:cstheme="minorHAnsi" w:hint="eastAsia"/>
          <w:b/>
        </w:rPr>
        <w:t>。</w:t>
      </w:r>
      <w:r>
        <w:rPr>
          <w:rFonts w:eastAsia="PMingLiU" w:hAnsi="PMingLiU" w:cstheme="minorHAnsi" w:hint="eastAsia"/>
        </w:rPr>
        <w:t>如果客戶在美國或歐盟地區提供其用戶，</w:t>
      </w:r>
      <w:r>
        <w:rPr>
          <w:rFonts w:eastAsia="PMingLiU" w:cstheme="minorHAnsi" w:hint="eastAsia"/>
        </w:rPr>
        <w:t xml:space="preserve">Microsoft </w:t>
      </w:r>
      <w:r>
        <w:rPr>
          <w:rFonts w:eastAsia="PMingLiU" w:hAnsi="PMingLiU" w:cstheme="minorHAnsi" w:hint="eastAsia"/>
        </w:rPr>
        <w:t>會將下列</w:t>
      </w:r>
      <w:r>
        <w:rPr>
          <w:rFonts w:eastAsia="PMingLiU" w:cstheme="minorHAnsi" w:hint="eastAsia"/>
        </w:rPr>
        <w:t xml:space="preserve"> Microsoft Power BI </w:t>
      </w:r>
      <w:r>
        <w:rPr>
          <w:rFonts w:eastAsia="PMingLiU" w:hAnsi="PMingLiU" w:cstheme="minorHAnsi" w:hint="eastAsia"/>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lastRenderedPageBreak/>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45964138"/>
      <w:r w:rsidRPr="00861C8A">
        <w:rPr>
          <w:rFonts w:eastAsia="PMingLiU"/>
        </w:rPr>
        <w:t>隱私權</w:t>
      </w:r>
      <w:bookmarkEnd w:id="58"/>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9" w:name="_Toc445964139"/>
      <w:r w:rsidRPr="00861C8A">
        <w:rPr>
          <w:rFonts w:eastAsia="PMingLiU"/>
        </w:rPr>
        <w:t>其他歐洲條款</w:t>
      </w:r>
      <w:bookmarkEnd w:id="5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0" w:name="_Toc445964140"/>
      <w:r w:rsidRPr="00861C8A">
        <w:rPr>
          <w:rFonts w:eastAsia="PMingLiU"/>
        </w:rPr>
        <w:t>安全性</w:t>
      </w:r>
      <w:bookmarkEnd w:id="6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lastRenderedPageBreak/>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事件回應流程</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 xml:space="preserve">Microsoft </w:t>
            </w:r>
            <w:r w:rsidRPr="004714D1">
              <w:rPr>
                <w:rFonts w:eastAsia="PMingLiU"/>
                <w:color w:val="000000" w:themeColor="text1"/>
                <w:sz w:val="16"/>
                <w:szCs w:val="16"/>
              </w:rPr>
              <w:t>會嚴密追蹤或讓</w:t>
            </w:r>
            <w:r w:rsidRPr="004714D1">
              <w:rPr>
                <w:rFonts w:eastAsia="PMingLiU"/>
                <w:sz w:val="16"/>
                <w:szCs w:val="16"/>
              </w:rPr>
              <w:t>客戶追蹤客戶資料的揭露過程，包括所揭露的資料、揭露資料的對象及揭露時間。</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7A292D">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7A292D">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4714D1" w:rsidRDefault="004714D1" w:rsidP="004714D1">
      <w:pPr>
        <w:pStyle w:val="ProductList-Body"/>
        <w:rPr>
          <w:rFonts w:eastAsia="PMingLiU" w:cstheme="minorHAnsi"/>
          <w:i/>
          <w:color w:val="000000" w:themeColor="text1"/>
        </w:rPr>
      </w:pPr>
      <w:r>
        <w:rPr>
          <w:rFonts w:eastAsia="PMingLiU" w:cstheme="minorHAnsi" w:hint="eastAsia"/>
          <w:i/>
          <w:color w:val="000000" w:themeColor="text1"/>
        </w:rPr>
        <w:t>*</w:t>
      </w:r>
      <w:r>
        <w:rPr>
          <w:rFonts w:eastAsia="PMingLiU" w:hAnsi="PMingLiU" w:cstheme="minorHAnsi" w:hint="eastAsia"/>
          <w:i/>
          <w:color w:val="000000" w:themeColor="text1"/>
        </w:rPr>
        <w:t>不包括</w:t>
      </w:r>
      <w:r>
        <w:rPr>
          <w:rFonts w:eastAsia="PMingLiU" w:cstheme="minorHAnsi" w:hint="eastAsia"/>
          <w:i/>
          <w:color w:val="000000" w:themeColor="text1"/>
        </w:rPr>
        <w:t xml:space="preserve"> Microsoft Dynamics Marketing</w:t>
      </w:r>
      <w:r>
        <w:rPr>
          <w:rFonts w:eastAsia="PMingLiU" w:hAnsi="PMingLiU" w:cstheme="minorHAnsi" w:hint="eastAsia"/>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FF5E2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1" w:name="OnlineServiceSpecificTerms"/>
      <w:bookmarkStart w:id="62" w:name="_Toc445964141"/>
      <w:r w:rsidRPr="00861C8A">
        <w:rPr>
          <w:rFonts w:asciiTheme="minorHAnsi" w:eastAsia="PMingLiU" w:hAnsiTheme="minorHAnsi"/>
        </w:rPr>
        <w:lastRenderedPageBreak/>
        <w:t>線上服務特定條款</w:t>
      </w:r>
      <w:bookmarkEnd w:id="61"/>
      <w:bookmarkEnd w:id="6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3" w:name="_Toc445964142"/>
      <w:bookmarkStart w:id="64" w:name="MicrosoftAzureServices"/>
      <w:r w:rsidRPr="008F1B2C">
        <w:rPr>
          <w:rFonts w:eastAsia="PMingLiU"/>
          <w:lang w:eastAsia="zh-TW"/>
        </w:rPr>
        <w:t xml:space="preserve">Microsoft Azure </w:t>
      </w:r>
      <w:r w:rsidRPr="008F1B2C">
        <w:rPr>
          <w:rFonts w:eastAsia="PMingLiU" w:cs="MS Gothic"/>
          <w:lang w:eastAsia="zh-TW"/>
        </w:rPr>
        <w:t>服務</w:t>
      </w:r>
      <w:bookmarkEnd w:id="63"/>
    </w:p>
    <w:bookmarkEnd w:id="64"/>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65" w:name="_Toc440961453"/>
      <w:bookmarkStart w:id="66" w:name="_Toc445964143"/>
      <w:r w:rsidRPr="003337F2">
        <w:rPr>
          <w:rFonts w:eastAsia="PMingLiU" w:cstheme="minorHAnsi" w:hint="eastAsia"/>
          <w:lang w:eastAsia="zh-TW"/>
        </w:rPr>
        <w:t>Microsoft Azure StorSimple</w:t>
      </w:r>
      <w:bookmarkEnd w:id="65"/>
      <w:bookmarkEnd w:id="66"/>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8C714B" w:rsidRDefault="008C714B" w:rsidP="008C714B">
      <w:pPr>
        <w:pStyle w:val="ProductList-Offering2Heading"/>
        <w:outlineLvl w:val="2"/>
      </w:pPr>
      <w:r>
        <w:tab/>
      </w:r>
      <w:bookmarkStart w:id="67" w:name="_Toc444248849"/>
      <w:bookmarkStart w:id="68" w:name="_Toc445964144"/>
      <w:r>
        <w:t>Microsoft Cloud Security App</w:t>
      </w:r>
      <w:bookmarkEnd w:id="67"/>
      <w:bookmarkEnd w:id="68"/>
    </w:p>
    <w:p w:rsidR="008C714B" w:rsidRPr="008C714B" w:rsidRDefault="00FF5E2A"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8C714B" w:rsidRDefault="008C714B" w:rsidP="008C714B">
      <w:pPr>
        <w:pStyle w:val="ProductList-Offering2Heading"/>
        <w:outlineLvl w:val="2"/>
      </w:pPr>
      <w:r>
        <w:tab/>
      </w:r>
      <w:bookmarkStart w:id="69" w:name="_Toc444248850"/>
      <w:bookmarkStart w:id="70" w:name="_Toc445964145"/>
      <w:r>
        <w:t>HockeyApp</w:t>
      </w:r>
      <w:bookmarkEnd w:id="69"/>
      <w:bookmarkEnd w:id="70"/>
    </w:p>
    <w:p w:rsidR="008C714B" w:rsidRPr="008C714B" w:rsidRDefault="008C714B" w:rsidP="008C714B">
      <w:pPr>
        <w:pStyle w:val="ProductList-Body"/>
        <w:rPr>
          <w:rFonts w:asciiTheme="majorHAnsi" w:hAnsiTheme="majorHAnsi"/>
          <w:sz w:val="16"/>
          <w:szCs w:val="16"/>
          <w:lang w:val="en-US"/>
        </w:rPr>
      </w:pPr>
      <w:r w:rsidRPr="00B93F19">
        <w:rPr>
          <w:rFonts w:ascii="PMingLiU" w:eastAsia="PMingLiU" w:hAnsi="PMingLiU"/>
        </w:rPr>
        <w:t>隱私權原則位於</w:t>
      </w:r>
      <w:r w:rsidRPr="008C714B">
        <w:rPr>
          <w:lang w:val="en-US"/>
        </w:rPr>
        <w:t xml:space="preserve"> http://hockeyapp.net/privacy/，</w:t>
      </w:r>
      <w:r w:rsidRPr="00B93F19">
        <w:rPr>
          <w:rFonts w:ascii="PMingLiU" w:eastAsia="PMingLiU" w:hAnsi="PMingLiU"/>
        </w:rPr>
        <w:t>適用於客戶對</w:t>
      </w:r>
      <w:r w:rsidRPr="008C714B">
        <w:rPr>
          <w:lang w:val="en-US"/>
        </w:rPr>
        <w:t xml:space="preserve"> HockeyApp </w:t>
      </w:r>
      <w:r w:rsidRPr="00B93F19">
        <w:rPr>
          <w:rFonts w:ascii="PMingLiU" w:eastAsia="PMingLiU" w:hAnsi="PMingLiU"/>
        </w:rPr>
        <w:t>服務之使用</w:t>
      </w:r>
      <w:r>
        <w:t>。</w:t>
      </w:r>
    </w:p>
    <w:p w:rsidR="008C714B" w:rsidRPr="008C714B" w:rsidRDefault="00FF5E2A"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0671C7" w:rsidRPr="00B33251" w:rsidRDefault="000671C7" w:rsidP="008F1B2C">
      <w:pPr>
        <w:pStyle w:val="ProductList-OfferingGroupHeading"/>
        <w:rPr>
          <w:lang w:eastAsia="zh-TW"/>
        </w:rPr>
      </w:pPr>
      <w:bookmarkStart w:id="71" w:name="_Toc445964146"/>
      <w:r w:rsidRPr="00B33251">
        <w:rPr>
          <w:lang w:eastAsia="zh-TW"/>
        </w:rPr>
        <w:t>Enterprise Mobility Services</w:t>
      </w:r>
      <w:bookmarkEnd w:id="71"/>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FF5E2A"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0671C7" w:rsidRPr="008C714B" w:rsidRDefault="000671C7" w:rsidP="000671C7">
      <w:pPr>
        <w:pStyle w:val="ProductList-Body"/>
        <w:tabs>
          <w:tab w:val="clear" w:pos="158"/>
          <w:tab w:val="left" w:pos="180"/>
        </w:tabs>
        <w:rPr>
          <w:rFonts w:eastAsia="PMingLiU"/>
          <w:lang w:val="en-US"/>
        </w:rPr>
      </w:pPr>
      <w:r w:rsidRPr="00861C8A">
        <w:rPr>
          <w:rFonts w:eastAsia="PMingLiU"/>
          <w:b/>
          <w:color w:val="00188F"/>
        </w:rPr>
        <w:t>訂閱使用權套件</w:t>
      </w:r>
    </w:p>
    <w:p w:rsidR="000671C7" w:rsidRPr="008C714B" w:rsidRDefault="000671C7" w:rsidP="000671C7">
      <w:pPr>
        <w:pStyle w:val="ProductList-Body"/>
        <w:rPr>
          <w:rFonts w:eastAsia="PMingLiU"/>
          <w:lang w:val="en-US"/>
        </w:rPr>
      </w:pPr>
      <w:r w:rsidRPr="00861C8A">
        <w:rPr>
          <w:rFonts w:eastAsia="PMingLiU"/>
        </w:rPr>
        <w:t>除了使用者訂閱使用權外</w:t>
      </w:r>
      <w:r w:rsidRPr="008C714B">
        <w:rPr>
          <w:rFonts w:eastAsia="PMingLiU"/>
          <w:lang w:val="en-US"/>
        </w:rPr>
        <w:t>，</w:t>
      </w:r>
      <w:r w:rsidRPr="00861C8A">
        <w:rPr>
          <w:rFonts w:eastAsia="PMingLiU"/>
        </w:rPr>
        <w:t>如需符合</w:t>
      </w:r>
      <w:r w:rsidRPr="008C714B">
        <w:rPr>
          <w:rFonts w:eastAsia="PMingLiU"/>
          <w:lang w:val="en-US"/>
        </w:rPr>
        <w:t xml:space="preserve"> Azure Active Directory Premium</w:t>
      </w:r>
      <w:r w:rsidRPr="00861C8A">
        <w:rPr>
          <w:rFonts w:eastAsia="PMingLiU"/>
        </w:rPr>
        <w:t>、</w:t>
      </w:r>
      <w:r w:rsidRPr="008C714B">
        <w:rPr>
          <w:rFonts w:eastAsia="PMingLiU"/>
          <w:lang w:val="en-US"/>
        </w:rPr>
        <w:t xml:space="preserve">Azure </w:t>
      </w:r>
      <w:r w:rsidRPr="00861C8A">
        <w:rPr>
          <w:rFonts w:eastAsia="PMingLiU"/>
        </w:rPr>
        <w:t>版權管理及</w:t>
      </w:r>
      <w:r w:rsidRPr="008C714B">
        <w:rPr>
          <w:rFonts w:eastAsia="PMingLiU"/>
          <w:lang w:val="en-US"/>
        </w:rPr>
        <w:t xml:space="preserve"> Microsoft Intune </w:t>
      </w:r>
      <w:r w:rsidRPr="00861C8A">
        <w:rPr>
          <w:rFonts w:eastAsia="PMingLiU"/>
        </w:rPr>
        <w:t>要件之其他訂閱使用權</w:t>
      </w:r>
      <w:r w:rsidRPr="008C714B">
        <w:rPr>
          <w:rFonts w:eastAsia="PMingLiU"/>
          <w:lang w:val="en-US"/>
        </w:rPr>
        <w:t>，</w:t>
      </w:r>
      <w:r w:rsidRPr="00861C8A">
        <w:rPr>
          <w:rFonts w:eastAsia="PMingLiU"/>
        </w:rPr>
        <w:t>請參閱</w:t>
      </w:r>
      <w:hyperlink w:anchor="Attachment2" w:history="1">
        <w:r w:rsidRPr="00861C8A">
          <w:rPr>
            <w:rStyle w:val="Hyperlink"/>
            <w:rFonts w:eastAsia="PMingLiU"/>
          </w:rPr>
          <w:t>附件</w:t>
        </w:r>
        <w:r w:rsidRPr="008C714B">
          <w:rPr>
            <w:rStyle w:val="Hyperlink"/>
            <w:rFonts w:eastAsia="PMingLiU"/>
            <w:lang w:val="en-US"/>
          </w:rPr>
          <w:t xml:space="preserve"> 2</w:t>
        </w:r>
      </w:hyperlink>
      <w:r w:rsidRPr="00861C8A">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72" w:name="_Toc445964147"/>
      <w:r w:rsidRPr="00B33251">
        <w:t xml:space="preserve">Azure Active </w:t>
      </w:r>
      <w:r w:rsidRPr="008F1B2C">
        <w:t>Directory</w:t>
      </w:r>
      <w:r w:rsidRPr="00B33251">
        <w:t xml:space="preserve"> Basic</w:t>
      </w:r>
      <w:bookmarkEnd w:id="72"/>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73" w:name="_Toc445964148"/>
      <w:r w:rsidRPr="00B33251">
        <w:t>Azure Active Directory Premium</w:t>
      </w:r>
      <w:bookmarkEnd w:id="73"/>
    </w:p>
    <w:p w:rsidR="000671C7" w:rsidRPr="008C714B" w:rsidRDefault="000671C7" w:rsidP="000671C7">
      <w:pPr>
        <w:pStyle w:val="ProductList-Body"/>
        <w:rPr>
          <w:rFonts w:eastAsia="PMingLiU"/>
          <w:lang w:val="en-US"/>
        </w:rPr>
      </w:pPr>
      <w:r w:rsidRPr="00861C8A">
        <w:rPr>
          <w:rFonts w:eastAsia="PMingLiU"/>
        </w:rPr>
        <w:t>客戶得使用單一登入功能預先整合</w:t>
      </w:r>
      <w:r w:rsidRPr="008C714B">
        <w:rPr>
          <w:rFonts w:eastAsia="PMingLiU"/>
          <w:lang w:val="en-US"/>
        </w:rPr>
        <w:t xml:space="preserve"> SaaS </w:t>
      </w:r>
      <w:r w:rsidRPr="00861C8A">
        <w:rPr>
          <w:rFonts w:eastAsia="PMingLiU"/>
        </w:rPr>
        <w:t>應用程式</w:t>
      </w:r>
      <w:r w:rsidRPr="008C714B">
        <w:rPr>
          <w:rFonts w:eastAsia="PMingLiU"/>
          <w:lang w:val="en-US"/>
        </w:rPr>
        <w:t>/</w:t>
      </w:r>
      <w:r w:rsidRPr="00861C8A">
        <w:rPr>
          <w:rFonts w:eastAsia="PMingLiU"/>
        </w:rPr>
        <w:t>自訂應用程式。客戶不得複製或散布</w:t>
      </w:r>
      <w:r w:rsidRPr="008C714B">
        <w:rPr>
          <w:rFonts w:eastAsia="PMingLiU"/>
          <w:lang w:val="en-US"/>
        </w:rPr>
        <w:t xml:space="preserve"> Microsoft Azure Active Directory Premium </w:t>
      </w:r>
      <w:r w:rsidRPr="00861C8A">
        <w:rPr>
          <w:rFonts w:eastAsia="PMingLiU"/>
        </w:rPr>
        <w:t>使用者訂閱使用權中隨附之</w:t>
      </w:r>
      <w:r w:rsidRPr="008C714B">
        <w:rPr>
          <w:rFonts w:eastAsia="PMingLiU"/>
          <w:lang w:val="en-US"/>
        </w:rPr>
        <w:t xml:space="preserve"> Forefront Identity Manager </w:t>
      </w:r>
      <w:r w:rsidRPr="00861C8A">
        <w:rPr>
          <w:rFonts w:eastAsia="PMingLiU"/>
        </w:rPr>
        <w:t>軟體內所含的任何資料集</w:t>
      </w:r>
      <w:r w:rsidRPr="008C714B">
        <w:rPr>
          <w:rFonts w:eastAsia="PMingLiU"/>
          <w:lang w:val="en-US"/>
        </w:rPr>
        <w:t xml:space="preserve"> (</w:t>
      </w:r>
      <w:r w:rsidRPr="00861C8A">
        <w:rPr>
          <w:rFonts w:eastAsia="PMingLiU"/>
        </w:rPr>
        <w:t>或資料集之任何部分</w:t>
      </w:r>
      <w:r w:rsidRPr="008C714B">
        <w:rPr>
          <w:rFonts w:eastAsia="PMingLiU"/>
          <w:lang w:val="en-US"/>
        </w:rPr>
        <w:t>)</w:t>
      </w:r>
      <w:r w:rsidRPr="00861C8A">
        <w:rPr>
          <w:rFonts w:eastAsia="PMingLiU"/>
        </w:rPr>
        <w:t>。</w:t>
      </w:r>
    </w:p>
    <w:p w:rsidR="000671C7" w:rsidRPr="008C714B"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74" w:name="AzureRightsManagementPremium"/>
      <w:r w:rsidRPr="006F00CF">
        <w:rPr>
          <w:rFonts w:ascii="Calibri Light" w:eastAsia="PMingLiU" w:hAnsi="Calibri Light"/>
          <w:lang w:eastAsia="zh-TW"/>
        </w:rPr>
        <w:tab/>
      </w:r>
      <w:bookmarkStart w:id="75" w:name="AzureRightsManagement"/>
      <w:bookmarkStart w:id="76" w:name="_Toc437590234"/>
      <w:bookmarkStart w:id="77" w:name="_Toc435790940"/>
      <w:bookmarkStart w:id="78" w:name="_Toc445964149"/>
      <w:r w:rsidRPr="006F00CF">
        <w:rPr>
          <w:rFonts w:ascii="Calibri Light" w:eastAsia="PMingLiU" w:hAnsi="Calibri Light"/>
          <w:lang w:eastAsia="zh-TW"/>
        </w:rPr>
        <w:t>Azure Rights Management</w:t>
      </w:r>
      <w:bookmarkEnd w:id="75"/>
      <w:bookmarkEnd w:id="76"/>
      <w:bookmarkEnd w:id="77"/>
      <w:r w:rsidR="008C714B">
        <w:rPr>
          <w:rFonts w:ascii="Calibri Light" w:eastAsia="PMingLiU" w:hAnsi="Calibri Light"/>
          <w:lang w:eastAsia="zh-TW"/>
        </w:rPr>
        <w:t xml:space="preserve"> Premium</w:t>
      </w:r>
      <w:bookmarkEnd w:id="78"/>
    </w:p>
    <w:bookmarkEnd w:id="74"/>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FF5E2A"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79" w:name="_Toc388464308"/>
      <w:bookmarkEnd w:id="79"/>
      <w:r w:rsidRPr="00B33251">
        <w:rPr>
          <w:lang w:eastAsia="zh-TW"/>
        </w:rPr>
        <w:tab/>
      </w:r>
      <w:bookmarkStart w:id="80" w:name="_Toc445964150"/>
      <w:r w:rsidRPr="00B33251">
        <w:rPr>
          <w:lang w:eastAsia="zh-TW"/>
        </w:rPr>
        <w:t>Azure RemoteApp</w:t>
      </w:r>
      <w:bookmarkEnd w:id="80"/>
    </w:p>
    <w:p w:rsidR="000671C7" w:rsidRPr="008C714B"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81" w:name="_Toc435790942"/>
      <w:bookmarkStart w:id="82" w:name="_Toc445964151"/>
      <w:r w:rsidRPr="002F11FB">
        <w:rPr>
          <w:rFonts w:eastAsia="PMingLiU"/>
          <w:lang w:eastAsia="zh-TW"/>
        </w:rPr>
        <w:t>Microsoft MultiFactor Authentication</w:t>
      </w:r>
      <w:bookmarkEnd w:id="81"/>
      <w:bookmarkEnd w:id="82"/>
    </w:p>
    <w:p w:rsidR="00593EFF" w:rsidRPr="008C714B" w:rsidRDefault="00FF5E2A"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83" w:name="_Toc437590237"/>
      <w:bookmarkStart w:id="84" w:name="_Toc435790943"/>
      <w:bookmarkStart w:id="85" w:name="_Toc445964152"/>
      <w:r w:rsidRPr="002A6C0B">
        <w:rPr>
          <w:rFonts w:ascii="Calibri Light" w:hAnsi="Calibri Light"/>
        </w:rPr>
        <w:t>Microsoft Intune</w:t>
      </w:r>
      <w:bookmarkEnd w:id="83"/>
      <w:bookmarkEnd w:id="84"/>
      <w:bookmarkEnd w:id="85"/>
    </w:p>
    <w:p w:rsidR="002D6B59" w:rsidRPr="008C714B" w:rsidRDefault="002D6B59" w:rsidP="002D6B59">
      <w:pPr>
        <w:pStyle w:val="ProductList-Body"/>
        <w:rPr>
          <w:rFonts w:eastAsia="PMingLiU"/>
          <w:sz w:val="16"/>
          <w:szCs w:val="16"/>
          <w:lang w:val="en-US"/>
        </w:rPr>
        <w:sectPr w:rsidR="002D6B59" w:rsidRPr="008C714B" w:rsidSect="002D6B59">
          <w:footerReference w:type="default" r:id="rId33"/>
          <w:footerReference w:type="first" r:id="rId34"/>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lastRenderedPageBreak/>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73EC5">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lastRenderedPageBreak/>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5"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FF5E2A"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86" w:name="_Toc437590238"/>
      <w:bookmarkStart w:id="87" w:name="_Toc435790944"/>
      <w:bookmarkStart w:id="88" w:name="_Toc445964153"/>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86"/>
      <w:bookmarkEnd w:id="87"/>
      <w:bookmarkEnd w:id="88"/>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FF5E2A"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89" w:name="_Toc437590239"/>
      <w:bookmarkStart w:id="90" w:name="_Toc445964154"/>
      <w:bookmarkStart w:id="91" w:name="_Toc435790945"/>
      <w:r w:rsidRPr="000775AF">
        <w:rPr>
          <w:rFonts w:ascii="Calibri Light" w:eastAsia="PMingLiU" w:hAnsi="Calibri Light"/>
        </w:rPr>
        <w:t>Microsoft Dynamics AX</w:t>
      </w:r>
      <w:bookmarkEnd w:id="89"/>
      <w:bookmarkEnd w:id="90"/>
    </w:p>
    <w:p w:rsidR="002D6B59" w:rsidRPr="008C714B" w:rsidRDefault="002D6B59" w:rsidP="002D6B59">
      <w:pPr>
        <w:pStyle w:val="ProductList-Offering1"/>
        <w:rPr>
          <w:rFonts w:asciiTheme="minorHAnsi" w:eastAsia="PMingLiU" w:hAnsiTheme="minorHAnsi"/>
          <w:lang w:val="en-US"/>
        </w:rPr>
        <w:sectPr w:rsidR="002D6B59" w:rsidRPr="008C714B" w:rsidSect="00D73EC5">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lastRenderedPageBreak/>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lastRenderedPageBreak/>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E275D6">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FF5E2A"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92" w:name="_Toc437590240"/>
      <w:bookmarkStart w:id="93" w:name="DynamicsCRM"/>
      <w:bookmarkStart w:id="94" w:name="_Toc445964155"/>
      <w:r w:rsidRPr="00F91D51">
        <w:rPr>
          <w:rFonts w:ascii="Calibri Light" w:eastAsia="PMingLiU" w:hAnsi="Calibri Light"/>
        </w:rPr>
        <w:t>Microsoft Dynamics CRM Online</w:t>
      </w:r>
      <w:bookmarkEnd w:id="91"/>
      <w:bookmarkEnd w:id="92"/>
      <w:bookmarkEnd w:id="93"/>
      <w:bookmarkEnd w:id="94"/>
    </w:p>
    <w:p w:rsidR="002D6B59" w:rsidRPr="008C714B" w:rsidRDefault="002D6B59" w:rsidP="002D6B59">
      <w:pPr>
        <w:pStyle w:val="ProductList-Offering1"/>
        <w:rPr>
          <w:rFonts w:asciiTheme="minorHAnsi" w:eastAsia="PMingLiU" w:hAnsiTheme="minorHAnsi"/>
          <w:lang w:val="en-US"/>
        </w:rPr>
        <w:sectPr w:rsidR="002D6B59" w:rsidRPr="008C714B" w:rsidSect="00D73EC5">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lastRenderedPageBreak/>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lastRenderedPageBreak/>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E275D6">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FF5E2A"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95" w:name="MicrosoftDynamicsMarketing"/>
      <w:bookmarkStart w:id="96" w:name="_Toc445964156"/>
      <w:r w:rsidRPr="009B263F">
        <w:rPr>
          <w:lang w:eastAsia="zh-TW"/>
        </w:rPr>
        <w:t>Microsoft Dynamics Marketing</w:t>
      </w:r>
      <w:bookmarkEnd w:id="95"/>
      <w:bookmarkEnd w:id="96"/>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FF5E2A"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97" w:name="_Toc445964157"/>
      <w:r w:rsidRPr="00BC27F5">
        <w:t>Microsoft Social Engagement</w:t>
      </w:r>
      <w:bookmarkEnd w:id="97"/>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FF5E2A"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98" w:name="_Toc445964158"/>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98"/>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6"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FF5E2A"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rPr>
          <w:lang w:eastAsia="zh-TW"/>
        </w:rPr>
      </w:pPr>
      <w:bookmarkStart w:id="99" w:name="_Toc445964159"/>
      <w:r w:rsidRPr="001A79A2">
        <w:rPr>
          <w:lang w:eastAsia="zh-TW"/>
        </w:rPr>
        <w:t>Office 365 Services</w:t>
      </w:r>
      <w:bookmarkEnd w:id="99"/>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FF5E2A"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00"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00"/>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lastRenderedPageBreak/>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101" w:name="_Toc445964160"/>
      <w:r w:rsidRPr="006704E8">
        <w:rPr>
          <w:lang w:eastAsia="zh-TW"/>
        </w:rPr>
        <w:t>Exchange Online</w:t>
      </w:r>
      <w:bookmarkEnd w:id="101"/>
    </w:p>
    <w:p w:rsidR="000671C7" w:rsidRPr="00861C8A" w:rsidRDefault="000671C7" w:rsidP="000671C7">
      <w:pPr>
        <w:pStyle w:val="ProductList-Offering1"/>
        <w:rPr>
          <w:rFonts w:asciiTheme="minorHAnsi" w:eastAsia="PMingLiU" w:hAnsiTheme="minorHAnsi"/>
        </w:rPr>
        <w:sectPr w:rsidR="000671C7" w:rsidRPr="00861C8A" w:rsidSect="002577A8">
          <w:footerReference w:type="default" r:id="rId37"/>
          <w:footerReference w:type="first" r:id="rId3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lastRenderedPageBreak/>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lastRenderedPageBreak/>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9"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02" w:name="_Toc423959249"/>
      <w:r w:rsidRPr="0076124E">
        <w:rPr>
          <w:rFonts w:eastAsia="PMingLiU" w:hint="eastAsia"/>
          <w:b/>
          <w:color w:val="00188F"/>
        </w:rPr>
        <w:t>服務等級協定</w:t>
      </w:r>
      <w:bookmarkEnd w:id="102"/>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03" w:name="Office365Applications"/>
      <w:r w:rsidRPr="003515FD">
        <w:rPr>
          <w:rFonts w:eastAsia="PMingLiU"/>
          <w:lang w:eastAsia="zh-TW"/>
        </w:rPr>
        <w:tab/>
      </w:r>
      <w:bookmarkStart w:id="104" w:name="_Toc445964161"/>
      <w:r w:rsidRPr="003515FD">
        <w:rPr>
          <w:rFonts w:eastAsia="PMingLiU"/>
          <w:lang w:eastAsia="zh-TW"/>
        </w:rPr>
        <w:t xml:space="preserve">Office 365 </w:t>
      </w:r>
      <w:r w:rsidRPr="003515FD">
        <w:rPr>
          <w:rFonts w:eastAsia="PMingLiU" w:cs="MS Gothic"/>
          <w:lang w:eastAsia="zh-TW"/>
        </w:rPr>
        <w:t>應用程式</w:t>
      </w:r>
      <w:bookmarkEnd w:id="104"/>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103"/>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593EFF" w:rsidRPr="002F11FB" w:rsidRDefault="00593EFF" w:rsidP="00593EFF">
      <w:pPr>
        <w:pStyle w:val="ProductList-Body"/>
        <w:tabs>
          <w:tab w:val="clear" w:pos="158"/>
          <w:tab w:val="left" w:pos="180"/>
        </w:tabs>
        <w:rPr>
          <w:rFonts w:eastAsia="PMingLiU"/>
        </w:rPr>
      </w:pPr>
      <w:r w:rsidRPr="002F11FB">
        <w:rPr>
          <w:rFonts w:eastAsia="PMingLiU"/>
          <w:b/>
          <w:color w:val="00188F"/>
        </w:rPr>
        <w:t>安裝與使用權利</w:t>
      </w:r>
    </w:p>
    <w:p w:rsidR="00593EFF" w:rsidRPr="002F11FB" w:rsidRDefault="00593EFF" w:rsidP="00593EFF">
      <w:pPr>
        <w:pStyle w:val="ProductList-Body"/>
        <w:tabs>
          <w:tab w:val="clear" w:pos="158"/>
          <w:tab w:val="left" w:pos="180"/>
        </w:tabs>
        <w:rPr>
          <w:rFonts w:eastAsia="PMingLiU"/>
        </w:rPr>
      </w:pPr>
      <w:r w:rsidRPr="002F11FB">
        <w:rPr>
          <w:rFonts w:eastAsia="PMingLiU"/>
        </w:rPr>
        <w:t>接受客戶指派使用者訂閱使用權之每個使用者，都必須擁有</w:t>
      </w:r>
      <w:r w:rsidRPr="002F11FB">
        <w:rPr>
          <w:rFonts w:eastAsia="PMingLiU"/>
        </w:rPr>
        <w:t xml:space="preserve"> Microsoft </w:t>
      </w:r>
      <w:r w:rsidRPr="002F11FB">
        <w:rPr>
          <w:rFonts w:eastAsia="PMingLiU"/>
        </w:rPr>
        <w:t>帳戶才能使用與訂閱一併提供之軟體。這些使用者：</w:t>
      </w:r>
    </w:p>
    <w:p w:rsidR="00593EFF" w:rsidRPr="002F11FB" w:rsidRDefault="00593EFF" w:rsidP="00593EFF">
      <w:pPr>
        <w:pStyle w:val="ProductList-Body"/>
        <w:numPr>
          <w:ilvl w:val="0"/>
          <w:numId w:val="17"/>
        </w:numPr>
        <w:ind w:left="450" w:hanging="270"/>
        <w:rPr>
          <w:rFonts w:eastAsia="PMingLiU"/>
        </w:rPr>
      </w:pPr>
      <w:r w:rsidRPr="002F11FB">
        <w:rPr>
          <w:rFonts w:eastAsia="PMingLiU"/>
        </w:rPr>
        <w:t>至多可以在五部同時存在的</w:t>
      </w:r>
      <w:r w:rsidRPr="002F11FB">
        <w:rPr>
          <w:rFonts w:eastAsia="PMingLiU"/>
        </w:rPr>
        <w:t xml:space="preserve"> OSE </w:t>
      </w:r>
      <w:r w:rsidRPr="002F11FB">
        <w:rPr>
          <w:rFonts w:eastAsia="PMingLiU"/>
        </w:rPr>
        <w:t>上啟用連同</w:t>
      </w:r>
      <w:r w:rsidRPr="002F11FB">
        <w:rPr>
          <w:rFonts w:eastAsia="PMingLiU"/>
        </w:rPr>
        <w:t xml:space="preserve"> SL </w:t>
      </w:r>
      <w:r w:rsidRPr="002F11FB">
        <w:rPr>
          <w:rFonts w:eastAsia="PMingLiU"/>
        </w:rPr>
        <w:t>一併提供之軟體供本機或遠端使用；</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也可以使用「共用電腦啟用」在網路伺服器上、或是委託合格雲端合作夥伴在共用伺服器上安裝並使用軟體。合格雲端合作夥伴及其他部署要件之清單可於下列位置取得：</w:t>
      </w:r>
      <w:hyperlink r:id="rId40" w:history="1">
        <w:r w:rsidRPr="002F11FB">
          <w:rPr>
            <w:rStyle w:val="Hyperlink"/>
            <w:rFonts w:eastAsia="PMingLiU"/>
          </w:rPr>
          <w:t>www.office.com/sca</w:t>
        </w:r>
      </w:hyperlink>
      <w:r w:rsidRPr="002F11FB">
        <w:rPr>
          <w:rFonts w:eastAsia="PMingLiU"/>
          <w:color w:val="1F497D"/>
        </w:rPr>
        <w:t>。</w:t>
      </w:r>
      <w:r w:rsidRPr="002F11FB">
        <w:rPr>
          <w:rFonts w:eastAsia="PMingLiU"/>
        </w:rPr>
        <w:t>僅就本使用權利之用途而言，「網路伺服器」係指僅供客戶使用之實體硬體伺服器。這項共用電腦啟用條款不適用於</w:t>
      </w:r>
      <w:r w:rsidRPr="002F11FB">
        <w:rPr>
          <w:rFonts w:eastAsia="PMingLiU"/>
        </w:rPr>
        <w:t xml:space="preserve"> Office 365 Business </w:t>
      </w:r>
      <w:r w:rsidRPr="002F11FB">
        <w:rPr>
          <w:rFonts w:eastAsia="PMingLiU"/>
        </w:rPr>
        <w:t>的客戶使用權；以及</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至少每</w:t>
      </w:r>
      <w:r w:rsidRPr="002F11FB">
        <w:rPr>
          <w:rFonts w:eastAsia="PMingLiU"/>
        </w:rPr>
        <w:t xml:space="preserve"> 30 </w:t>
      </w:r>
      <w:r w:rsidRPr="002F11FB">
        <w:rPr>
          <w:rFonts w:eastAsia="PMingLiU"/>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lang w:eastAsia="zh-TW"/>
        </w:rPr>
      </w:pPr>
      <w:bookmarkStart w:id="105" w:name="_Toc445964162"/>
      <w:r w:rsidRPr="00AE1AD5">
        <w:rPr>
          <w:rFonts w:eastAsia="PMingLiU"/>
          <w:lang w:eastAsia="zh-TW"/>
        </w:rPr>
        <w:t>Office 365 Delve Analytics</w:t>
      </w:r>
      <w:bookmarkEnd w:id="105"/>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FF5E2A"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06" w:name="_Toc435790953"/>
      <w:bookmarkStart w:id="107" w:name="_Toc445964163"/>
      <w:r w:rsidRPr="002F11FB">
        <w:rPr>
          <w:rFonts w:eastAsia="PMingLiU"/>
          <w:lang w:eastAsia="zh-TW"/>
        </w:rPr>
        <w:t>Office 365 Advanced eDiscovery</w:t>
      </w:r>
      <w:bookmarkEnd w:id="106"/>
      <w:bookmarkEnd w:id="107"/>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FF5E2A"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08" w:name="_Toc445964164"/>
      <w:r w:rsidR="000671C7" w:rsidRPr="0064494E">
        <w:rPr>
          <w:lang w:eastAsia="zh-TW"/>
        </w:rPr>
        <w:t>Office Online</w:t>
      </w:r>
      <w:bookmarkEnd w:id="108"/>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9" w:name="_Toc445964165"/>
      <w:r w:rsidRPr="003515FD">
        <w:rPr>
          <w:rFonts w:eastAsia="PMingLiU" w:cs="MS Gothic"/>
          <w:lang w:eastAsia="zh-TW"/>
        </w:rPr>
        <w:t>商務用</w:t>
      </w:r>
      <w:r w:rsidRPr="003515FD">
        <w:rPr>
          <w:rFonts w:eastAsia="PMingLiU"/>
          <w:lang w:eastAsia="zh-TW"/>
        </w:rPr>
        <w:t xml:space="preserve"> OneDrive</w:t>
      </w:r>
      <w:bookmarkEnd w:id="109"/>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10" w:name="_Toc445964166"/>
      <w:r w:rsidRPr="00483B3F">
        <w:rPr>
          <w:lang w:eastAsia="zh-TW"/>
        </w:rPr>
        <w:t>Project Online</w:t>
      </w:r>
      <w:bookmarkEnd w:id="110"/>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11" w:name="_Toc445964167"/>
      <w:r w:rsidRPr="00193D30">
        <w:rPr>
          <w:lang w:eastAsia="zh-TW"/>
        </w:rPr>
        <w:t>SharePoint Online</w:t>
      </w:r>
      <w:bookmarkEnd w:id="111"/>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lastRenderedPageBreak/>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12" w:name="SkypeforBusinessOnline"/>
      <w:r w:rsidRPr="00AE1AD5">
        <w:rPr>
          <w:rFonts w:eastAsia="PMingLiU"/>
        </w:rPr>
        <w:tab/>
      </w:r>
      <w:bookmarkStart w:id="113" w:name="_Toc431797723"/>
      <w:bookmarkStart w:id="114" w:name="_Toc431459539"/>
      <w:bookmarkStart w:id="115" w:name="_Toc445964168"/>
      <w:r w:rsidRPr="00AE1AD5">
        <w:rPr>
          <w:rFonts w:eastAsia="PMingLiU"/>
        </w:rPr>
        <w:t>商務用</w:t>
      </w:r>
      <w:r w:rsidRPr="00AE1AD5">
        <w:rPr>
          <w:rFonts w:eastAsia="PMingLiU"/>
        </w:rPr>
        <w:t xml:space="preserve"> Skype </w:t>
      </w:r>
      <w:bookmarkEnd w:id="113"/>
      <w:r w:rsidRPr="00AE1AD5">
        <w:rPr>
          <w:rFonts w:eastAsia="PMingLiU"/>
        </w:rPr>
        <w:t>Online</w:t>
      </w:r>
      <w:bookmarkEnd w:id="112"/>
      <w:bookmarkEnd w:id="114"/>
      <w:bookmarkEnd w:id="115"/>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16" w:name="的核心功能"/>
      <w:bookmarkEnd w:id="116"/>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17" w:name="_Toc445964169"/>
      <w:r w:rsidRPr="0054532D">
        <w:rPr>
          <w:rFonts w:eastAsia="PMingLiU"/>
          <w:lang w:eastAsia="zh-TW"/>
        </w:rPr>
        <w:t>商務用</w:t>
      </w:r>
      <w:r w:rsidRPr="0054532D">
        <w:rPr>
          <w:rFonts w:eastAsia="PMingLiU"/>
          <w:lang w:eastAsia="zh-TW"/>
        </w:rPr>
        <w:t xml:space="preserve"> Skype Online PSTN Services</w:t>
      </w:r>
      <w:bookmarkEnd w:id="117"/>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lastRenderedPageBreak/>
        <w:t>商務用</w:t>
      </w:r>
      <w:r w:rsidRPr="0054532D">
        <w:rPr>
          <w:rFonts w:asciiTheme="majorHAnsi" w:eastAsia="PMingLiU" w:hAnsiTheme="majorHAnsi"/>
          <w:sz w:val="16"/>
          <w:szCs w:val="16"/>
        </w:rPr>
        <w:t xml:space="preserve"> Skype Online PSTN Calling</w:t>
      </w: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Conferencing</w:t>
      </w:r>
    </w:p>
    <w:p w:rsidR="00F3325C" w:rsidRPr="0096043F" w:rsidRDefault="00F3325C" w:rsidP="00F3325C">
      <w:pPr>
        <w:pStyle w:val="ProductList-Body"/>
        <w:rPr>
          <w:rFonts w:ascii="Calibri" w:eastAsia="PMingLiU" w:hAnsi="Calibri"/>
          <w:sz w:val="16"/>
          <w:szCs w:val="16"/>
        </w:rPr>
      </w:pP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 </w:t>
      </w:r>
      <w:r w:rsidRPr="00AF6430">
        <w:rPr>
          <w:rFonts w:eastAsia="PMingLiU"/>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w:t>
      </w:r>
      <w:r w:rsidRPr="00AF6430">
        <w:rPr>
          <w:rFonts w:eastAsia="PMingLiU"/>
          <w:b/>
          <w:color w:val="00188F"/>
        </w:rPr>
        <w:t>稅賦</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41"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關於美國緊急通話</w:t>
      </w:r>
      <w:r w:rsidRPr="00AF6430">
        <w:rPr>
          <w:rFonts w:eastAsia="PMingLiU"/>
          <w:b/>
          <w:color w:val="00188F"/>
        </w:rPr>
        <w:t xml:space="preserve">/911 </w:t>
      </w:r>
      <w:r w:rsidRPr="00AF6430">
        <w:rPr>
          <w:rFonts w:eastAsia="PMingLiU"/>
          <w:b/>
          <w:color w:val="00188F"/>
        </w:rPr>
        <w:t>的重要資訊</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w:t>
      </w:r>
      <w:r w:rsidRPr="0096043F">
        <w:rPr>
          <w:rFonts w:ascii="Calibri" w:eastAsia="PMingLiU" w:hAnsi="Calibri"/>
        </w:rPr>
        <w:lastRenderedPageBreak/>
        <w:t>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FF5E2A"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18" w:name="_Toc445964170"/>
      <w:r w:rsidRPr="003515FD">
        <w:rPr>
          <w:rFonts w:ascii="PMingLiU" w:eastAsia="PMingLiU" w:hAnsi="PMingLiU" w:cs="MS Gothic" w:hint="eastAsia"/>
          <w:lang w:eastAsia="zh-TW"/>
        </w:rPr>
        <w:t>其他線上服務</w:t>
      </w:r>
      <w:bookmarkEnd w:id="118"/>
    </w:p>
    <w:p w:rsidR="000671C7" w:rsidRPr="003515FD" w:rsidRDefault="000671C7" w:rsidP="008F1B2C">
      <w:pPr>
        <w:pStyle w:val="ProductList-Offering2Heading"/>
        <w:rPr>
          <w:rFonts w:eastAsia="PMingLiU"/>
        </w:rPr>
      </w:pPr>
      <w:r w:rsidRPr="003515FD">
        <w:rPr>
          <w:rFonts w:eastAsia="PMingLiU"/>
          <w:lang w:eastAsia="zh-TW"/>
        </w:rPr>
        <w:tab/>
      </w:r>
      <w:bookmarkStart w:id="119" w:name="_Toc445964171"/>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19"/>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2"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3"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4"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rPr>
          <w:lang w:eastAsia="zh-TW"/>
        </w:rPr>
        <w:tab/>
      </w:r>
      <w:bookmarkStart w:id="120" w:name="_Toc445964172"/>
      <w:r w:rsidRPr="00722146">
        <w:t>Microsoft Learning E-Reference Library</w:t>
      </w:r>
      <w:bookmarkEnd w:id="120"/>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FF5E2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21" w:name="_Toc445964173"/>
      <w:r w:rsidRPr="00722146">
        <w:t>Microsoft Learning IT Academy</w:t>
      </w:r>
      <w:bookmarkEnd w:id="121"/>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8C714B">
      <w:pPr>
        <w:pStyle w:val="ProductList-Body"/>
        <w:keepNext/>
        <w:rPr>
          <w:rFonts w:eastAsia="PMingLiU"/>
        </w:rPr>
      </w:pPr>
      <w:r w:rsidRPr="00861C8A">
        <w:rPr>
          <w:rFonts w:eastAsia="PMingLiU"/>
          <w:b/>
          <w:color w:val="00188F"/>
        </w:rPr>
        <w:lastRenderedPageBreak/>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5"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4714D1" w:rsidP="008F1B2C">
      <w:pPr>
        <w:pStyle w:val="ProductList-Offering2Heading"/>
        <w:rPr>
          <w:lang w:eastAsia="zh-TW"/>
        </w:rPr>
      </w:pPr>
      <w:r>
        <w:rPr>
          <w:lang w:eastAsia="zh-TW"/>
        </w:rPr>
        <w:tab/>
      </w:r>
      <w:bookmarkStart w:id="122" w:name="_Toc445964174"/>
      <w:r w:rsidR="000671C7" w:rsidRPr="00722146">
        <w:rPr>
          <w:lang w:eastAsia="zh-TW"/>
        </w:rPr>
        <w:t>Office 365 Developer</w:t>
      </w:r>
      <w:bookmarkEnd w:id="122"/>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23" w:name="_Toc445964175"/>
      <w:r w:rsidRPr="005D5264">
        <w:rPr>
          <w:lang w:eastAsia="zh-TW"/>
        </w:rPr>
        <w:t xml:space="preserve">Power BI </w:t>
      </w:r>
      <w:r w:rsidR="00C369CB">
        <w:rPr>
          <w:lang w:eastAsia="zh-TW"/>
        </w:rPr>
        <w:t>Pro</w:t>
      </w:r>
      <w:bookmarkEnd w:id="123"/>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FF5E2A"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24" w:name="_Toc445964176"/>
      <w:r w:rsidRPr="005920AE">
        <w:rPr>
          <w:rFonts w:ascii="PMingLiU" w:eastAsia="PMingLiU" w:hAnsi="PMingLiU" w:cs="MS Gothic" w:hint="eastAsia"/>
          <w:lang w:eastAsia="zh-TW"/>
        </w:rPr>
        <w:t>翻譯器</w:t>
      </w:r>
      <w:r w:rsidRPr="005920AE">
        <w:rPr>
          <w:lang w:eastAsia="zh-TW"/>
        </w:rPr>
        <w:t xml:space="preserve"> API</w:t>
      </w:r>
      <w:bookmarkEnd w:id="124"/>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6"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7"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25" w:name="_Toc445964177"/>
      <w:r w:rsidRPr="005D5264">
        <w:rPr>
          <w:lang w:eastAsia="zh-TW"/>
        </w:rPr>
        <w:t>Yammer Enterprise</w:t>
      </w:r>
      <w:bookmarkEnd w:id="125"/>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FF5E2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6" w:name="Attachment1"/>
      <w:bookmarkStart w:id="127" w:name="_Toc445964178"/>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26"/>
      <w:bookmarkEnd w:id="127"/>
    </w:p>
    <w:p w:rsidR="000671C7" w:rsidRPr="008F1B2C" w:rsidRDefault="000671C7" w:rsidP="008F1B2C">
      <w:pPr>
        <w:pStyle w:val="ProductList-Offering1Heading"/>
        <w:rPr>
          <w:lang w:eastAsia="zh-TW"/>
        </w:rPr>
      </w:pPr>
      <w:bookmarkStart w:id="128" w:name="_Toc445964179"/>
      <w:r w:rsidRPr="008F1B2C">
        <w:rPr>
          <w:lang w:eastAsia="zh-TW"/>
        </w:rPr>
        <w:t xml:space="preserve">Bing </w:t>
      </w:r>
      <w:r w:rsidRPr="008F1B2C">
        <w:rPr>
          <w:lang w:eastAsia="zh-TW"/>
        </w:rPr>
        <w:t>地圖服務</w:t>
      </w:r>
      <w:bookmarkEnd w:id="12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8"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9"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FF5E2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29" w:name="_Toc445964180"/>
      <w:bookmarkStart w:id="130" w:name="ProfessionalServices"/>
      <w:r w:rsidRPr="001E34FB">
        <w:rPr>
          <w:rFonts w:asciiTheme="minorHAnsi" w:hAnsiTheme="minorHAnsi" w:cs="MingLiU"/>
          <w:lang w:eastAsia="zh-TW"/>
        </w:rPr>
        <w:t>專業服務</w:t>
      </w:r>
      <w:bookmarkEnd w:id="129"/>
    </w:p>
    <w:bookmarkEnd w:id="130"/>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FF5E2A"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31" w:name="_Toc445964181"/>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31"/>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0"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FF5E2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51"/>
          <w:footerReference w:type="first" r:id="rId52"/>
          <w:pgSz w:w="12240" w:h="15840"/>
          <w:pgMar w:top="1440" w:right="720" w:bottom="1440" w:left="720" w:header="720" w:footer="720" w:gutter="0"/>
          <w:cols w:space="720"/>
          <w:titlePg/>
          <w:docGrid w:linePitch="360"/>
        </w:sectPr>
      </w:pPr>
    </w:p>
    <w:p w:rsidR="008C714B" w:rsidRDefault="008C714B" w:rsidP="008C714B">
      <w:pPr>
        <w:pStyle w:val="ProductList-SectionHeading"/>
        <w:outlineLvl w:val="0"/>
      </w:pPr>
      <w:bookmarkStart w:id="132" w:name="Attachment2"/>
      <w:bookmarkStart w:id="133" w:name="_Toc444248887"/>
      <w:bookmarkStart w:id="134" w:name="_Toc445964182"/>
      <w:r w:rsidRPr="00B93F19">
        <w:rPr>
          <w:rFonts w:ascii="PMingLiU" w:eastAsia="PMingLiU" w:hAnsi="PMingLiU"/>
        </w:rPr>
        <w:lastRenderedPageBreak/>
        <w:t>附件</w:t>
      </w:r>
      <w:r>
        <w:t xml:space="preserve"> 2 – </w:t>
      </w:r>
      <w:r w:rsidRPr="00B93F19">
        <w:rPr>
          <w:rFonts w:ascii="PMingLiU" w:eastAsia="PMingLiU" w:hAnsi="PMingLiU"/>
        </w:rPr>
        <w:t>訂閱使用權套件</w:t>
      </w:r>
      <w:bookmarkEnd w:id="132"/>
      <w:bookmarkEnd w:id="133"/>
      <w:bookmarkEnd w:id="134"/>
    </w:p>
    <w:p w:rsidR="008C714B" w:rsidRDefault="008C714B" w:rsidP="008C714B">
      <w:pPr>
        <w:pStyle w:val="ProductList-Body"/>
        <w:spacing w:after="120"/>
        <w:jc w:val="both"/>
      </w:pPr>
      <w:r w:rsidRPr="00B93F19">
        <w:rPr>
          <w:rFonts w:ascii="PMingLiU" w:eastAsia="PMingLiU" w:hAnsi="PMingLiU"/>
        </w:rPr>
        <w:t>線上服務可供以線上服務套件之形式提供訂購。下表中若線上服務列中的某個儲存格已加</w:t>
      </w:r>
      <w:r w:rsidRPr="00B93F19">
        <w:rPr>
          <w:rFonts w:ascii="PMingLiU" w:eastAsia="PMingLiU" w:hAnsi="PMingLiU"/>
          <w:color w:val="000000" w:themeColor="text1"/>
          <w:shd w:val="clear" w:color="auto" w:fill="4668C5"/>
        </w:rPr>
        <w:t>藍色</w:t>
      </w:r>
      <w:r w:rsidRPr="00B93F19">
        <w:rPr>
          <w:rFonts w:ascii="PMingLiU" w:eastAsia="PMingLiU" w:hAnsi="PMingLiU"/>
          <w:color w:val="000000" w:themeColor="text1"/>
        </w:rPr>
        <w:t>網底，</w:t>
      </w:r>
      <w:r w:rsidRPr="00B93F19">
        <w:rPr>
          <w:rFonts w:ascii="PMingLiU" w:eastAsia="PMingLiU" w:hAnsi="PMingLiU"/>
        </w:rPr>
        <w:t>表示該儲存格所在欄的套件訂閱使用權符合該儲存格之線上服務的訂閱使用權要件。</w:t>
      </w:r>
    </w:p>
    <w:tbl>
      <w:tblPr>
        <w:tblW w:w="10548"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93"/>
      </w:tblGrid>
      <w:tr w:rsidR="008C714B" w:rsidTr="00A11A3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8C714B" w:rsidRDefault="008C714B" w:rsidP="00A11A39">
            <w:pPr>
              <w:pStyle w:val="ProductList-Body"/>
              <w:tabs>
                <w:tab w:val="clear" w:pos="158"/>
                <w:tab w:val="left" w:pos="720"/>
              </w:tabs>
              <w:spacing w:line="256" w:lineRule="auto"/>
              <w:ind w:left="-108"/>
              <w:rPr>
                <w:sz w:val="22"/>
              </w:rPr>
            </w:pPr>
            <w:r w:rsidRPr="00B93F19">
              <w:rPr>
                <w:rFonts w:ascii="PMingLiU" w:eastAsia="PMingLiU" w:hAnsi="PMingLiU"/>
                <w:sz w:val="22"/>
              </w:rPr>
              <w:t>線上服務</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8C714B" w:rsidRDefault="008C714B"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8C714B" w:rsidRPr="00B93F19" w:rsidRDefault="008C714B" w:rsidP="00A11A39">
            <w:pPr>
              <w:pStyle w:val="ProductList-Body"/>
              <w:tabs>
                <w:tab w:val="clear" w:pos="158"/>
                <w:tab w:val="left" w:pos="720"/>
              </w:tabs>
              <w:spacing w:before="20" w:after="20" w:line="256" w:lineRule="auto"/>
              <w:ind w:left="-115" w:right="-115"/>
              <w:jc w:val="center"/>
              <w:rPr>
                <w:rFonts w:ascii="PMingLiU" w:eastAsia="PMingLiU" w:hAnsi="PMingLiU"/>
                <w:color w:val="FFFFFF" w:themeColor="background1"/>
                <w:sz w:val="16"/>
                <w:szCs w:val="16"/>
              </w:rPr>
            </w:pPr>
            <w:r w:rsidRPr="00B93F19">
              <w:rPr>
                <w:rFonts w:ascii="PMingLiU" w:eastAsia="PMingLiU" w:hAnsi="PMingLiU"/>
                <w:color w:val="FFFFFF" w:themeColor="background1"/>
                <w:sz w:val="16"/>
                <w:szCs w:val="16"/>
              </w:rPr>
              <w:t>政府版</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8C714B" w:rsidRPr="00B93F19" w:rsidRDefault="008C714B" w:rsidP="00A11A39">
            <w:pPr>
              <w:pStyle w:val="ProductList-Body"/>
              <w:tabs>
                <w:tab w:val="clear" w:pos="158"/>
                <w:tab w:val="left" w:pos="80"/>
              </w:tabs>
              <w:spacing w:before="20" w:after="20" w:line="256" w:lineRule="auto"/>
              <w:ind w:left="-236" w:right="-196"/>
              <w:jc w:val="center"/>
              <w:rPr>
                <w:rFonts w:ascii="PMingLiU" w:eastAsia="PMingLiU" w:hAnsi="PMingLiU"/>
                <w:color w:val="FFFFFF" w:themeColor="background1"/>
                <w:sz w:val="16"/>
                <w:szCs w:val="16"/>
              </w:rPr>
            </w:pPr>
            <w:r w:rsidRPr="00B93F19">
              <w:rPr>
                <w:rFonts w:ascii="PMingLiU" w:eastAsia="PMingLiU" w:hAnsi="PMingLiU"/>
                <w:color w:val="FFFFFF" w:themeColor="background1"/>
                <w:sz w:val="16"/>
                <w:szCs w:val="16"/>
              </w:rPr>
              <w:t>教育版</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8C714B" w:rsidRPr="00B93F19" w:rsidRDefault="008C714B" w:rsidP="00A11A39">
            <w:pPr>
              <w:pStyle w:val="ProductList-Body"/>
              <w:tabs>
                <w:tab w:val="clear" w:pos="158"/>
                <w:tab w:val="left" w:pos="720"/>
              </w:tabs>
              <w:spacing w:before="20" w:after="20" w:line="256" w:lineRule="auto"/>
              <w:ind w:left="-115" w:right="-115"/>
              <w:jc w:val="center"/>
              <w:rPr>
                <w:rFonts w:ascii="PMingLiU" w:eastAsia="PMingLiU" w:hAnsi="PMingLiU"/>
              </w:rPr>
            </w:pPr>
            <w:r w:rsidRPr="00B93F19">
              <w:rPr>
                <w:rFonts w:ascii="PMingLiU" w:eastAsia="PMingLiU" w:hAnsi="PMingLiU"/>
                <w:color w:val="FFFFFF" w:themeColor="background1"/>
                <w:sz w:val="16"/>
                <w:szCs w:val="16"/>
              </w:rPr>
              <w:t>商務</w:t>
            </w:r>
          </w:p>
          <w:p w:rsidR="008C714B" w:rsidRDefault="008C714B"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B93F19">
              <w:rPr>
                <w:rFonts w:ascii="PMingLiU" w:eastAsia="PMingLiU" w:hAnsi="PMingLiU"/>
                <w:color w:val="FFFFFF" w:themeColor="background1"/>
                <w:sz w:val="16"/>
                <w:szCs w:val="16"/>
              </w:rPr>
              <w:t>基本版</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8C714B" w:rsidRPr="00B93F19" w:rsidRDefault="008C714B" w:rsidP="00A11A39">
            <w:pPr>
              <w:pStyle w:val="ProductList-Body"/>
              <w:tabs>
                <w:tab w:val="clear" w:pos="158"/>
                <w:tab w:val="left" w:pos="720"/>
              </w:tabs>
              <w:spacing w:before="20" w:after="20" w:line="256" w:lineRule="auto"/>
              <w:ind w:left="-115" w:right="-115"/>
              <w:jc w:val="center"/>
              <w:rPr>
                <w:rFonts w:ascii="PMingLiU" w:eastAsia="PMingLiU" w:hAnsi="PMingLiU"/>
              </w:rPr>
            </w:pPr>
            <w:r w:rsidRPr="00B93F19">
              <w:rPr>
                <w:rFonts w:ascii="PMingLiU" w:eastAsia="PMingLiU" w:hAnsi="PMingLiU"/>
                <w:color w:val="FFFFFF" w:themeColor="background1"/>
                <w:sz w:val="16"/>
                <w:szCs w:val="16"/>
              </w:rPr>
              <w:t>商務</w:t>
            </w:r>
          </w:p>
          <w:p w:rsidR="008C714B" w:rsidRDefault="008C714B"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B93F19">
              <w:rPr>
                <w:rFonts w:ascii="PMingLiU" w:eastAsia="PMingLiU" w:hAnsi="PMingLiU"/>
                <w:color w:val="FFFFFF" w:themeColor="background1"/>
                <w:sz w:val="16"/>
                <w:szCs w:val="16"/>
              </w:rPr>
              <w:t>進階版</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8C714B" w:rsidRPr="00B93F19" w:rsidRDefault="008C714B" w:rsidP="00A11A39">
            <w:pPr>
              <w:pStyle w:val="ProductList-Body"/>
              <w:tabs>
                <w:tab w:val="clear" w:pos="158"/>
                <w:tab w:val="left" w:pos="720"/>
              </w:tabs>
              <w:spacing w:before="20" w:after="20" w:line="256" w:lineRule="auto"/>
              <w:ind w:left="-115" w:right="-115"/>
              <w:jc w:val="center"/>
              <w:rPr>
                <w:rFonts w:ascii="PMingLiU" w:eastAsia="PMingLiU" w:hAnsi="PMingLiU"/>
              </w:rPr>
            </w:pPr>
            <w:r w:rsidRPr="00B93F19">
              <w:rPr>
                <w:rFonts w:ascii="PMingLiU" w:eastAsia="PMingLiU" w:hAnsi="PMingLiU"/>
                <w:color w:val="FFFFFF" w:themeColor="background1"/>
                <w:sz w:val="16"/>
                <w:szCs w:val="16"/>
              </w:rPr>
              <w:t>中型</w:t>
            </w:r>
          </w:p>
          <w:p w:rsidR="008C714B" w:rsidRDefault="008C714B"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B93F19">
              <w:rPr>
                <w:rFonts w:ascii="PMingLiU" w:eastAsia="PMingLiU" w:hAnsi="PMingLiU"/>
                <w:color w:val="FFFFFF" w:themeColor="background1"/>
                <w:sz w:val="16"/>
                <w:szCs w:val="16"/>
              </w:rPr>
              <w:t>企業版</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rsidR="008C714B" w:rsidRDefault="008C714B"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8C714B" w:rsidRPr="00292D87" w:rsidRDefault="008C714B"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rsidR="008C714B" w:rsidRDefault="008C714B"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68" w:type="dxa"/>
            <w:gridSpan w:val="2"/>
            <w:tcBorders>
              <w:top w:val="single" w:sz="12" w:space="0" w:color="FFFFFF" w:themeColor="background1"/>
              <w:left w:val="single" w:sz="12" w:space="0" w:color="FFFFFF" w:themeColor="background1"/>
              <w:bottom w:val="nil"/>
              <w:right w:val="nil"/>
            </w:tcBorders>
            <w:shd w:val="clear" w:color="auto" w:fill="0072C6"/>
          </w:tcPr>
          <w:p w:rsidR="008C714B" w:rsidRPr="00292D87" w:rsidRDefault="008C714B" w:rsidP="00A11A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8C714B" w:rsidRDefault="008C714B"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C714B" w:rsidTr="00A11A39">
        <w:trPr>
          <w:cantSplit/>
          <w:trHeight w:val="288"/>
        </w:trPr>
        <w:tc>
          <w:tcPr>
            <w:tcW w:w="2245" w:type="dxa"/>
            <w:vMerge/>
            <w:tcBorders>
              <w:top w:val="nil"/>
              <w:left w:val="nil"/>
              <w:bottom w:val="dashSmallGap" w:sz="4" w:space="0" w:color="808080" w:themeColor="background1" w:themeShade="80"/>
              <w:right w:val="nil"/>
            </w:tcBorders>
            <w:vAlign w:val="center"/>
            <w:hideMark/>
          </w:tcPr>
          <w:p w:rsidR="008C714B" w:rsidRDefault="008C714B"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C714B" w:rsidRDefault="008C714B"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8C714B" w:rsidRPr="00B93F19" w:rsidRDefault="008C714B" w:rsidP="00A11A39">
            <w:pPr>
              <w:pStyle w:val="ProductList-Body"/>
              <w:tabs>
                <w:tab w:val="clear" w:pos="158"/>
                <w:tab w:val="left" w:pos="720"/>
              </w:tabs>
              <w:spacing w:line="256" w:lineRule="auto"/>
              <w:ind w:left="-108" w:right="-108"/>
              <w:jc w:val="center"/>
              <w:rPr>
                <w:rFonts w:ascii="PMingLiU" w:eastAsia="PMingLiU" w:hAnsi="PMingLiU"/>
                <w:color w:val="FFFFFF" w:themeColor="background1"/>
                <w:sz w:val="16"/>
                <w:szCs w:val="16"/>
              </w:rPr>
            </w:pPr>
            <w:r w:rsidRPr="00B93F19">
              <w:rPr>
                <w:rFonts w:ascii="PMingLiU" w:eastAsia="PMingLiU" w:hAnsi="PMingLiU"/>
                <w:color w:val="FFFFFF" w:themeColor="background1"/>
                <w:sz w:val="16"/>
                <w:szCs w:val="16"/>
              </w:rPr>
              <w:t>專業版</w:t>
            </w:r>
          </w:p>
        </w:tc>
        <w:tc>
          <w:tcPr>
            <w:tcW w:w="693" w:type="dxa"/>
            <w:tcBorders>
              <w:top w:val="nil"/>
              <w:left w:val="single" w:sz="12" w:space="0" w:color="FFFFFF" w:themeColor="background1"/>
              <w:bottom w:val="single" w:sz="12" w:space="0" w:color="FFFFFF" w:themeColor="background1"/>
              <w:right w:val="nil"/>
            </w:tcBorders>
            <w:shd w:val="clear" w:color="auto" w:fill="0072C6"/>
            <w:vAlign w:val="center"/>
          </w:tcPr>
          <w:p w:rsidR="008C714B" w:rsidRPr="00B93F19" w:rsidRDefault="008C714B" w:rsidP="00A11A39">
            <w:pPr>
              <w:pStyle w:val="ProductList-Body"/>
              <w:tabs>
                <w:tab w:val="clear" w:pos="158"/>
                <w:tab w:val="left" w:pos="720"/>
              </w:tabs>
              <w:spacing w:line="256" w:lineRule="auto"/>
              <w:ind w:left="-108" w:right="-108"/>
              <w:jc w:val="center"/>
              <w:rPr>
                <w:rFonts w:ascii="PMingLiU" w:eastAsia="PMingLiU" w:hAnsi="PMingLiU"/>
                <w:color w:val="FFFFFF" w:themeColor="background1"/>
                <w:sz w:val="16"/>
                <w:szCs w:val="16"/>
              </w:rPr>
            </w:pPr>
            <w:r w:rsidRPr="00B93F19">
              <w:rPr>
                <w:rFonts w:ascii="PMingLiU" w:eastAsia="PMingLiU" w:hAnsi="PMingLiU"/>
                <w:color w:val="FFFFFF" w:themeColor="background1"/>
                <w:sz w:val="16"/>
                <w:szCs w:val="16"/>
              </w:rPr>
              <w:t>企業版</w:t>
            </w:r>
          </w:p>
        </w:tc>
      </w:tr>
      <w:tr w:rsidR="008C714B" w:rsidTr="008C714B">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nil"/>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Exchange Online </w:t>
            </w:r>
            <w:r w:rsidRPr="00B93F19">
              <w:rPr>
                <w:rFonts w:ascii="PMingLiU" w:eastAsia="PMingLiU" w:hAnsi="PMingLiU"/>
                <w:sz w:val="16"/>
                <w:szCs w:val="16"/>
              </w:rPr>
              <w:t>計劃</w:t>
            </w:r>
            <w:r>
              <w:rPr>
                <w:rFonts w:asciiTheme="majorHAnsi" w:hAnsiTheme="majorHAnsi"/>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Exchange Online </w:t>
            </w:r>
            <w:r w:rsidRPr="00B93F19">
              <w:rPr>
                <w:rFonts w:ascii="PMingLiU" w:eastAsia="PMingLiU" w:hAnsi="PMingLiU"/>
                <w:sz w:val="16"/>
                <w:szCs w:val="16"/>
              </w:rPr>
              <w:t>計劃</w:t>
            </w:r>
            <w:r>
              <w:rPr>
                <w:rFonts w:asciiTheme="majorHAnsi" w:hAnsiTheme="majorHAnsi"/>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SharePoint Online </w:t>
            </w:r>
            <w:r w:rsidRPr="00B93F19">
              <w:rPr>
                <w:rFonts w:ascii="PMingLiU" w:eastAsia="PMingLiU" w:hAnsi="PMingLiU"/>
                <w:sz w:val="16"/>
                <w:szCs w:val="16"/>
              </w:rPr>
              <w:t>計劃</w:t>
            </w:r>
            <w:r>
              <w:rPr>
                <w:rFonts w:asciiTheme="majorHAnsi" w:hAnsiTheme="majorHAnsi"/>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8C714B">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SharePoint Online </w:t>
            </w:r>
            <w:r w:rsidRPr="00B93F19">
              <w:rPr>
                <w:rFonts w:ascii="PMingLiU" w:eastAsia="PMingLiU" w:hAnsi="PMingLiU"/>
                <w:sz w:val="16"/>
                <w:szCs w:val="16"/>
              </w:rPr>
              <w:t>計劃</w:t>
            </w:r>
            <w:r>
              <w:rPr>
                <w:rFonts w:asciiTheme="majorHAnsi" w:hAnsiTheme="majorHAnsi"/>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sidRPr="00B93F19">
              <w:rPr>
                <w:rFonts w:ascii="PMingLiU" w:eastAsia="PMingLiU" w:hAnsi="PMingLiU"/>
                <w:sz w:val="16"/>
                <w:szCs w:val="16"/>
              </w:rPr>
              <w:t>商務用</w:t>
            </w:r>
            <w:r>
              <w:rPr>
                <w:rFonts w:asciiTheme="majorHAnsi" w:hAnsiTheme="majorHAnsi"/>
                <w:sz w:val="16"/>
                <w:szCs w:val="16"/>
              </w:rPr>
              <w:t xml:space="preserve"> Skype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sidRPr="00B93F19">
              <w:rPr>
                <w:rFonts w:ascii="PMingLiU" w:eastAsia="PMingLiU" w:hAnsi="PMingLiU"/>
                <w:sz w:val="16"/>
                <w:szCs w:val="16"/>
              </w:rPr>
              <w:t>商務用</w:t>
            </w:r>
            <w:r>
              <w:rPr>
                <w:rFonts w:asciiTheme="majorHAnsi" w:hAnsiTheme="majorHAnsi"/>
                <w:sz w:val="16"/>
                <w:szCs w:val="16"/>
              </w:rPr>
              <w:t xml:space="preserve"> Skype Online </w:t>
            </w:r>
            <w:r w:rsidRPr="00B93F19">
              <w:rPr>
                <w:rFonts w:ascii="PMingLiU" w:eastAsia="PMingLiU" w:hAnsi="PMingLiU"/>
                <w:sz w:val="16"/>
                <w:szCs w:val="16"/>
              </w:rPr>
              <w:t xml:space="preserve">方案 </w:t>
            </w:r>
            <w:r>
              <w:rPr>
                <w:rFonts w:asciiTheme="majorHAnsi" w:hAnsiTheme="majorHAnsi"/>
                <w:sz w:val="16"/>
                <w:szCs w:val="16"/>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sidRPr="00B93F19">
              <w:rPr>
                <w:rFonts w:ascii="PMingLiU" w:eastAsia="PMingLiU" w:hAnsi="PMingLiU"/>
                <w:sz w:val="16"/>
                <w:szCs w:val="16"/>
              </w:rPr>
              <w:t>商務用</w:t>
            </w:r>
            <w:r>
              <w:rPr>
                <w:rFonts w:asciiTheme="majorHAnsi" w:hAnsiTheme="majorHAnsi"/>
                <w:sz w:val="16"/>
                <w:szCs w:val="16"/>
              </w:rPr>
              <w:t xml:space="preserve"> Skype Online </w:t>
            </w:r>
            <w:r w:rsidRPr="00B93F19">
              <w:rPr>
                <w:rFonts w:ascii="PMingLiU" w:eastAsia="PMingLiU" w:hAnsi="PMingLiU"/>
                <w:sz w:val="16"/>
                <w:szCs w:val="16"/>
              </w:rPr>
              <w:t xml:space="preserve">方案 </w:t>
            </w:r>
            <w:r>
              <w:rPr>
                <w:rFonts w:asciiTheme="majorHAnsi" w:hAnsiTheme="majorHAnsi"/>
                <w:sz w:val="16"/>
                <w:szCs w:val="16"/>
              </w:rPr>
              <w:t>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sidRPr="00B93F19">
              <w:rPr>
                <w:rFonts w:ascii="PMingLiU" w:eastAsia="PMingLiU" w:hAnsi="PMingLiU"/>
                <w:sz w:val="16"/>
                <w:szCs w:val="16"/>
              </w:rPr>
              <w:t>商務用</w:t>
            </w:r>
            <w:r>
              <w:rPr>
                <w:rFonts w:asciiTheme="majorHAnsi" w:hAnsiTheme="majorHAnsi"/>
                <w:sz w:val="16"/>
                <w:szCs w:val="16"/>
              </w:rPr>
              <w:t xml:space="preserve"> Skype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RP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C714B" w:rsidRDefault="008C714B" w:rsidP="00A11A39">
            <w:pPr>
              <w:pStyle w:val="ProductList-Body"/>
              <w:tabs>
                <w:tab w:val="clear" w:pos="158"/>
                <w:tab w:val="left" w:pos="720"/>
              </w:tabs>
              <w:spacing w:line="256" w:lineRule="auto"/>
              <w:ind w:left="-108"/>
              <w:rPr>
                <w:rFonts w:asciiTheme="majorHAnsi" w:hAnsiTheme="majorHAnsi"/>
                <w:sz w:val="16"/>
                <w:szCs w:val="16"/>
                <w:lang w:val="en-US"/>
              </w:rPr>
            </w:pPr>
            <w:r w:rsidRPr="008C714B">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Pr="008C714B" w:rsidRDefault="008C714B" w:rsidP="00A11A39">
            <w:pPr>
              <w:pStyle w:val="ProductList-Body"/>
              <w:tabs>
                <w:tab w:val="clear" w:pos="158"/>
                <w:tab w:val="left" w:pos="720"/>
              </w:tabs>
              <w:spacing w:line="256" w:lineRule="auto"/>
              <w:jc w:val="center"/>
              <w:rPr>
                <w:rFonts w:asciiTheme="majorHAnsi" w:hAnsiTheme="majorHAnsi"/>
                <w:szCs w:val="18"/>
                <w:lang w:val="en-US"/>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r w:rsidR="008C714B" w:rsidTr="00A11A39">
        <w:trPr>
          <w:trHeight w:val="288"/>
        </w:trPr>
        <w:tc>
          <w:tcPr>
            <w:tcW w:w="2245" w:type="dxa"/>
            <w:tcBorders>
              <w:top w:val="dashSmallGap" w:sz="4" w:space="0" w:color="BFBFBF" w:themeColor="background1" w:themeShade="BF"/>
              <w:left w:val="nil"/>
              <w:bottom w:val="nil"/>
              <w:right w:val="nil"/>
            </w:tcBorders>
            <w:noWrap/>
            <w:vAlign w:val="center"/>
            <w:hideMark/>
          </w:tcPr>
          <w:p w:rsidR="008C714B" w:rsidRPr="008F02B0" w:rsidRDefault="008C714B"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rsidR="008C714B" w:rsidRDefault="008C714B" w:rsidP="00A11A39">
            <w:pPr>
              <w:pStyle w:val="ProductList-Body"/>
              <w:tabs>
                <w:tab w:val="clear" w:pos="158"/>
                <w:tab w:val="left" w:pos="720"/>
              </w:tabs>
              <w:spacing w:line="256" w:lineRule="auto"/>
              <w:jc w:val="center"/>
              <w:rPr>
                <w:rFonts w:asciiTheme="majorHAnsi" w:hAnsiTheme="majorHAnsi"/>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的訂閱使用權要件。產品條款位於 </w:t>
      </w:r>
      <w:hyperlink r:id="rId53" w:history="1">
        <w:r w:rsidRPr="001E31A5">
          <w:rPr>
            <w:rStyle w:val="Hyperlink"/>
            <w:i/>
            <w:sz w:val="16"/>
            <w:szCs w:val="16"/>
          </w:rPr>
          <w:t>http://go.microsoft.com/?linkid=9839207</w:t>
        </w:r>
      </w:hyperlink>
      <w:r w:rsidRPr="001E31A5">
        <w:rPr>
          <w:i/>
          <w:sz w:val="16"/>
          <w:szCs w:val="16"/>
        </w:rPr>
        <w:t>。</w:t>
      </w:r>
    </w:p>
    <w:p w:rsidR="008C714B" w:rsidRPr="001E31A5" w:rsidRDefault="008C714B" w:rsidP="008C714B">
      <w:pPr>
        <w:pStyle w:val="ProductList-Body"/>
        <w:rPr>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p>
    <w:p w:rsidR="000671C7" w:rsidRPr="00861C8A" w:rsidRDefault="00FF5E2A"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5" w:name="Attachment3"/>
      <w:bookmarkStart w:id="136" w:name="_Toc445964183"/>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35"/>
      <w:bookmarkEnd w:id="136"/>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E2A" w:rsidRDefault="00FF5E2A" w:rsidP="00D0498F">
      <w:pPr>
        <w:spacing w:after="0" w:line="240" w:lineRule="auto"/>
      </w:pPr>
      <w:r>
        <w:separator/>
      </w:r>
    </w:p>
  </w:endnote>
  <w:endnote w:type="continuationSeparator" w:id="0">
    <w:p w:rsidR="00FF5E2A" w:rsidRDefault="00FF5E2A"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3D1" w:rsidRDefault="002E03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Default="0086499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591643" w:rsidRDefault="0086499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9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FF5E2A" w:rsidP="00D62D7B">
          <w:pPr>
            <w:pStyle w:val="ProductList-OfferingBody"/>
            <w:ind w:left="-77" w:right="-73"/>
            <w:jc w:val="center"/>
            <w:rPr>
              <w:color w:val="808080" w:themeColor="background1" w:themeShade="80"/>
              <w:sz w:val="14"/>
              <w:szCs w:val="14"/>
            </w:rPr>
          </w:pPr>
          <w:hyperlink w:anchor="TableofContents" w:history="1">
            <w:r w:rsidR="0086499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FF5E2A" w:rsidP="00D62D7B">
          <w:pPr>
            <w:pStyle w:val="ProductList-OfferingBody"/>
            <w:ind w:left="-72" w:right="-74"/>
            <w:jc w:val="center"/>
            <w:rPr>
              <w:color w:val="808080" w:themeColor="background1" w:themeShade="80"/>
              <w:sz w:val="14"/>
              <w:szCs w:val="14"/>
            </w:rPr>
          </w:pPr>
          <w:hyperlink w:anchor="Introduction" w:history="1">
            <w:r w:rsidR="0086499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FF5E2A" w:rsidP="00D62D7B">
          <w:pPr>
            <w:pStyle w:val="ProductList-OfferingBody"/>
            <w:ind w:left="-72" w:right="-75"/>
            <w:jc w:val="center"/>
            <w:rPr>
              <w:color w:val="808080" w:themeColor="background1" w:themeShade="80"/>
              <w:sz w:val="14"/>
              <w:szCs w:val="14"/>
            </w:rPr>
          </w:pPr>
          <w:hyperlink w:anchor="GeneralTerms" w:history="1">
            <w:r w:rsidR="0086499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FF5E2A" w:rsidP="00D62D7B">
          <w:pPr>
            <w:pStyle w:val="ProductList-OfferingBody"/>
            <w:ind w:left="-72" w:right="-77"/>
            <w:jc w:val="center"/>
            <w:rPr>
              <w:color w:val="808080" w:themeColor="background1" w:themeShade="80"/>
              <w:sz w:val="14"/>
              <w:szCs w:val="14"/>
            </w:rPr>
          </w:pPr>
          <w:hyperlink w:anchor="PrivacyandSecurityTerms" w:history="1">
            <w:r w:rsidR="0086499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C76DF3" w:rsidRDefault="00FF5E2A" w:rsidP="00D62D7B">
          <w:pPr>
            <w:pStyle w:val="ProductList-OfferingBody"/>
            <w:ind w:left="-72" w:right="-77"/>
            <w:jc w:val="center"/>
            <w:rPr>
              <w:color w:val="808080" w:themeColor="background1" w:themeShade="80"/>
              <w:sz w:val="14"/>
              <w:szCs w:val="14"/>
            </w:rPr>
          </w:pPr>
          <w:hyperlink w:anchor="OnlineServiceSpecificTerms" w:history="1">
            <w:r w:rsidR="0086499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FF5E2A" w:rsidP="00D62D7B">
          <w:pPr>
            <w:pStyle w:val="ProductList-OfferingBody"/>
            <w:ind w:left="-72" w:right="-76"/>
            <w:jc w:val="center"/>
            <w:rPr>
              <w:color w:val="808080" w:themeColor="background1" w:themeShade="80"/>
              <w:sz w:val="14"/>
              <w:szCs w:val="14"/>
            </w:rPr>
          </w:pPr>
          <w:hyperlink w:anchor="Attachment1" w:history="1">
            <w:r w:rsidR="00864991">
              <w:rPr>
                <w:rStyle w:val="Hyperlink"/>
                <w:sz w:val="14"/>
                <w:szCs w:val="14"/>
              </w:rPr>
              <w:t>附件</w:t>
            </w:r>
          </w:hyperlink>
        </w:p>
      </w:tc>
    </w:tr>
  </w:tbl>
  <w:p w:rsidR="00864991" w:rsidRPr="00591643" w:rsidRDefault="00864991"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E44A3B"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FF5E2A" w:rsidP="005E071A">
          <w:pPr>
            <w:pStyle w:val="ProductList-OfferingBody"/>
            <w:ind w:left="-77" w:right="-73"/>
            <w:jc w:val="center"/>
            <w:rPr>
              <w:color w:val="808080" w:themeColor="background1" w:themeShade="80"/>
              <w:sz w:val="14"/>
              <w:szCs w:val="14"/>
            </w:rPr>
          </w:pPr>
          <w:hyperlink w:anchor="TableofContents" w:history="1">
            <w:r w:rsidR="002D6B59" w:rsidRPr="00153066">
              <w:rPr>
                <w:rStyle w:val="Hyperlink"/>
                <w:color w:val="0563C1"/>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1"/>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FF5E2A" w:rsidP="005E071A">
          <w:pPr>
            <w:pStyle w:val="ProductList-OfferingBody"/>
            <w:ind w:left="-72" w:right="-74"/>
            <w:jc w:val="center"/>
            <w:rPr>
              <w:color w:val="808080" w:themeColor="background1" w:themeShade="80"/>
              <w:sz w:val="14"/>
              <w:szCs w:val="14"/>
            </w:rPr>
          </w:pPr>
          <w:hyperlink w:anchor="Introduction" w:history="1">
            <w:r w:rsidR="002D6B59" w:rsidRPr="00153066">
              <w:rPr>
                <w:rStyle w:val="Hyperlink"/>
                <w:color w:val="0563C1"/>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0"/>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FF5E2A" w:rsidP="005E071A">
          <w:pPr>
            <w:pStyle w:val="ProductList-OfferingBody"/>
            <w:ind w:left="-72" w:right="-75"/>
            <w:jc w:val="center"/>
            <w:rPr>
              <w:color w:val="808080" w:themeColor="background1" w:themeShade="80"/>
              <w:sz w:val="14"/>
              <w:szCs w:val="14"/>
            </w:rPr>
          </w:pPr>
          <w:hyperlink w:anchor="GeneralTerms" w:history="1">
            <w:r w:rsidR="002D6B59" w:rsidRPr="00153066">
              <w:rPr>
                <w:rStyle w:val="Hyperlink"/>
                <w:color w:val="0563C1"/>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9"/>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FF5E2A" w:rsidP="005E071A">
          <w:pPr>
            <w:pStyle w:val="ProductList-OfferingBody"/>
            <w:ind w:left="-72" w:right="-77"/>
            <w:jc w:val="center"/>
            <w:rPr>
              <w:color w:val="808080" w:themeColor="background1" w:themeShade="80"/>
              <w:sz w:val="14"/>
              <w:szCs w:val="14"/>
            </w:rPr>
          </w:pPr>
          <w:hyperlink w:anchor="PrivacyandSecurityTerms" w:history="1">
            <w:r w:rsidR="002D6B59" w:rsidRPr="00153066">
              <w:rPr>
                <w:rStyle w:val="Hyperlink"/>
                <w:color w:val="0563C1"/>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E44A3B" w:rsidRDefault="00FF5E2A" w:rsidP="005E071A">
          <w:pPr>
            <w:pStyle w:val="ProductList-OfferingBody"/>
            <w:ind w:left="-72" w:right="-77"/>
            <w:jc w:val="center"/>
            <w:rPr>
              <w:color w:val="808080" w:themeColor="background1" w:themeShade="80"/>
              <w:sz w:val="14"/>
              <w:szCs w:val="14"/>
            </w:rPr>
          </w:pPr>
          <w:hyperlink w:anchor="OnlineServiceSpecificTerms" w:history="1">
            <w:r w:rsidR="002D6B59" w:rsidRPr="00153066">
              <w:rPr>
                <w:rStyle w:val="Hyperlink"/>
                <w:color w:val="0563C1"/>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FF5E2A" w:rsidP="005E071A">
          <w:pPr>
            <w:pStyle w:val="ProductList-OfferingBody"/>
            <w:ind w:left="-72" w:right="-76"/>
            <w:jc w:val="center"/>
            <w:rPr>
              <w:color w:val="808080" w:themeColor="background1" w:themeShade="80"/>
              <w:sz w:val="14"/>
              <w:szCs w:val="14"/>
            </w:rPr>
          </w:pPr>
          <w:hyperlink w:anchor="Attachment1" w:history="1">
            <w:r w:rsidR="002D6B59" w:rsidRPr="00153066">
              <w:rPr>
                <w:rStyle w:val="Hyperlink"/>
                <w:color w:val="0563C1"/>
                <w:sz w:val="14"/>
                <w:szCs w:val="14"/>
              </w:rPr>
              <w:t>Attachments</w:t>
            </w:r>
          </w:hyperlink>
        </w:p>
      </w:tc>
    </w:tr>
  </w:tbl>
  <w:p w:rsidR="002D6B59" w:rsidRPr="00E44A3B" w:rsidRDefault="002D6B59" w:rsidP="00E44A3B">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FF5E2A" w:rsidP="00591643">
          <w:pPr>
            <w:pStyle w:val="ProductList-OfferingBody"/>
            <w:ind w:left="-77" w:right="-73"/>
            <w:jc w:val="center"/>
            <w:rPr>
              <w:color w:val="808080" w:themeColor="background1" w:themeShade="80"/>
              <w:sz w:val="14"/>
              <w:szCs w:val="14"/>
            </w:rPr>
          </w:pPr>
          <w:hyperlink w:anchor="TableofContents" w:history="1">
            <w:r w:rsidR="002D6B5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FF5E2A" w:rsidP="00591643">
          <w:pPr>
            <w:pStyle w:val="ProductList-OfferingBody"/>
            <w:ind w:left="-72" w:right="-74"/>
            <w:jc w:val="center"/>
            <w:rPr>
              <w:color w:val="808080" w:themeColor="background1" w:themeShade="80"/>
              <w:sz w:val="14"/>
              <w:szCs w:val="14"/>
            </w:rPr>
          </w:pPr>
          <w:hyperlink w:anchor="Introduction" w:history="1">
            <w:r w:rsidR="002D6B5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FF5E2A" w:rsidP="003812FE">
          <w:pPr>
            <w:pStyle w:val="ProductList-OfferingBody"/>
            <w:ind w:left="-72" w:right="-75"/>
            <w:jc w:val="center"/>
            <w:rPr>
              <w:color w:val="808080" w:themeColor="background1" w:themeShade="80"/>
              <w:sz w:val="14"/>
              <w:szCs w:val="14"/>
            </w:rPr>
          </w:pPr>
          <w:hyperlink w:anchor="GeneralTerms" w:history="1">
            <w:r w:rsidR="002D6B5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FF5E2A" w:rsidP="00591643">
          <w:pPr>
            <w:pStyle w:val="ProductList-OfferingBody"/>
            <w:ind w:left="-72" w:right="-77"/>
            <w:jc w:val="center"/>
            <w:rPr>
              <w:color w:val="808080" w:themeColor="background1" w:themeShade="80"/>
              <w:sz w:val="14"/>
              <w:szCs w:val="14"/>
            </w:rPr>
          </w:pPr>
          <w:hyperlink w:anchor="PrivacyandSecurityTerms" w:history="1">
            <w:r w:rsidR="002D6B5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C76DF3" w:rsidRDefault="00FF5E2A" w:rsidP="003812FE">
          <w:pPr>
            <w:pStyle w:val="ProductList-OfferingBody"/>
            <w:ind w:left="-72" w:right="-77"/>
            <w:jc w:val="center"/>
            <w:rPr>
              <w:color w:val="808080" w:themeColor="background1" w:themeShade="80"/>
              <w:sz w:val="14"/>
              <w:szCs w:val="14"/>
            </w:rPr>
          </w:pPr>
          <w:hyperlink w:anchor="OnlineServiceSpecificTerms" w:history="1">
            <w:r w:rsidR="002D6B5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FF5E2A" w:rsidP="003812FE">
          <w:pPr>
            <w:pStyle w:val="ProductList-OfferingBody"/>
            <w:ind w:left="-72" w:right="-76"/>
            <w:jc w:val="center"/>
            <w:rPr>
              <w:color w:val="808080" w:themeColor="background1" w:themeShade="80"/>
              <w:sz w:val="14"/>
              <w:szCs w:val="14"/>
            </w:rPr>
          </w:pPr>
          <w:hyperlink w:anchor="Attachment1" w:history="1">
            <w:r w:rsidR="002D6B59">
              <w:rPr>
                <w:rStyle w:val="Hyperlink"/>
                <w:sz w:val="14"/>
                <w:szCs w:val="14"/>
              </w:rPr>
              <w:t>Attachments</w:t>
            </w:r>
          </w:hyperlink>
        </w:p>
      </w:tc>
    </w:tr>
  </w:tbl>
  <w:p w:rsidR="002D6B59" w:rsidRPr="00591643" w:rsidRDefault="002D6B5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67191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FF5E2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FF5E2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FF5E2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FF5E2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E2A" w:rsidRDefault="00FF5E2A" w:rsidP="00D0498F">
      <w:pPr>
        <w:spacing w:after="0" w:line="240" w:lineRule="auto"/>
      </w:pPr>
      <w:r>
        <w:separator/>
      </w:r>
    </w:p>
  </w:footnote>
  <w:footnote w:type="continuationSeparator" w:id="0">
    <w:p w:rsidR="00FF5E2A" w:rsidRDefault="00FF5E2A"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3D1" w:rsidRDefault="002E03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3D1" w:rsidRDefault="002E03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4D27A6" w:rsidRDefault="00864991"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64991" w:rsidRPr="00E170E1" w:rsidRDefault="00FF5E2A"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8C714B">
              <w:rPr>
                <w:color w:val="404040" w:themeColor="text1" w:themeTint="BF"/>
                <w:sz w:val="16"/>
                <w:szCs w:val="16"/>
              </w:rPr>
              <w:t xml:space="preserve">Microsoft </w:t>
            </w:r>
            <w:r w:rsidR="008C714B" w:rsidRPr="00B93F19">
              <w:rPr>
                <w:rFonts w:ascii="PMingLiU" w:eastAsia="PMingLiU" w:hAnsi="PMingLiU"/>
                <w:color w:val="404040" w:themeColor="text1" w:themeTint="BF"/>
                <w:sz w:val="16"/>
                <w:szCs w:val="16"/>
              </w:rPr>
              <w:t>大量授權線上服務條款 (繁體中文</w:t>
            </w:r>
            <w:r w:rsidR="008C714B">
              <w:rPr>
                <w:color w:val="404040" w:themeColor="text1" w:themeTint="BF"/>
                <w:sz w:val="16"/>
                <w:szCs w:val="16"/>
              </w:rPr>
              <w:t xml:space="preserve"> (Chinese Traditional)，2016 </w:t>
            </w:r>
            <w:r w:rsidR="008C714B" w:rsidRPr="00B93F19">
              <w:rPr>
                <w:rFonts w:ascii="PMingLiU" w:eastAsia="PMingLiU" w:hAnsi="PMingLiU"/>
                <w:color w:val="404040" w:themeColor="text1" w:themeTint="BF"/>
                <w:sz w:val="16"/>
                <w:szCs w:val="16"/>
              </w:rPr>
              <w:t>月</w:t>
            </w:r>
            <w:r w:rsidR="008C714B">
              <w:rPr>
                <w:color w:val="404040" w:themeColor="text1" w:themeTint="BF"/>
                <w:sz w:val="16"/>
                <w:szCs w:val="16"/>
              </w:rPr>
              <w:t xml:space="preserve"> 4 </w:t>
            </w:r>
            <w:r w:rsidR="008C714B" w:rsidRPr="00B93F19">
              <w:rPr>
                <w:rFonts w:ascii="PMingLiU" w:eastAsia="PMingLiU" w:hAnsi="PMingLiU"/>
                <w:color w:val="404040" w:themeColor="text1" w:themeTint="BF"/>
                <w:sz w:val="16"/>
                <w:szCs w:val="16"/>
              </w:rPr>
              <w:t>月)</w:t>
            </w:r>
          </w:sdtContent>
        </w:sdt>
        <w:r w:rsidR="00864991" w:rsidRPr="00E170E1">
          <w:rPr>
            <w:rFonts w:eastAsia="PMingLiU"/>
            <w:color w:val="404040" w:themeColor="text1" w:themeTint="BF"/>
            <w:sz w:val="16"/>
            <w:szCs w:val="16"/>
          </w:rPr>
          <w:tab/>
        </w:r>
        <w:r w:rsidR="00864991" w:rsidRPr="00E170E1">
          <w:rPr>
            <w:rFonts w:eastAsia="PMingLiU"/>
            <w:color w:val="404040" w:themeColor="text1" w:themeTint="BF"/>
            <w:sz w:val="16"/>
            <w:szCs w:val="16"/>
          </w:rPr>
          <w:fldChar w:fldCharType="begin"/>
        </w:r>
        <w:r w:rsidR="00864991" w:rsidRPr="00E170E1">
          <w:rPr>
            <w:rFonts w:eastAsia="PMingLiU"/>
            <w:color w:val="404040" w:themeColor="text1" w:themeTint="BF"/>
            <w:sz w:val="16"/>
            <w:szCs w:val="16"/>
          </w:rPr>
          <w:instrText xml:space="preserve"> PAGE   \* MERGEFORMAT </w:instrText>
        </w:r>
        <w:r w:rsidR="00864991" w:rsidRPr="00E170E1">
          <w:rPr>
            <w:rFonts w:eastAsia="PMingLiU"/>
            <w:color w:val="404040" w:themeColor="text1" w:themeTint="BF"/>
            <w:sz w:val="16"/>
            <w:szCs w:val="16"/>
          </w:rPr>
          <w:fldChar w:fldCharType="separate"/>
        </w:r>
        <w:r w:rsidR="002E03D1">
          <w:rPr>
            <w:rFonts w:eastAsia="PMingLiU"/>
            <w:noProof/>
            <w:color w:val="404040" w:themeColor="text1" w:themeTint="BF"/>
            <w:sz w:val="16"/>
            <w:szCs w:val="16"/>
          </w:rPr>
          <w:t>20</w:t>
        </w:r>
        <w:r w:rsidR="00864991"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64991" w:rsidRPr="00D9161C" w:rsidRDefault="00FF5E2A"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8C714B">
              <w:rPr>
                <w:color w:val="404040" w:themeColor="text1" w:themeTint="BF"/>
                <w:sz w:val="16"/>
                <w:szCs w:val="16"/>
              </w:rPr>
              <w:t xml:space="preserve">Microsoft </w:t>
            </w:r>
            <w:r w:rsidR="008C714B" w:rsidRPr="00B93F19">
              <w:rPr>
                <w:rFonts w:ascii="PMingLiU" w:eastAsia="PMingLiU" w:hAnsi="PMingLiU"/>
                <w:color w:val="404040" w:themeColor="text1" w:themeTint="BF"/>
                <w:sz w:val="16"/>
                <w:szCs w:val="16"/>
              </w:rPr>
              <w:t>大量授權線上服務條款 (繁體中文</w:t>
            </w:r>
            <w:r w:rsidR="008C714B">
              <w:rPr>
                <w:color w:val="404040" w:themeColor="text1" w:themeTint="BF"/>
                <w:sz w:val="16"/>
                <w:szCs w:val="16"/>
              </w:rPr>
              <w:t xml:space="preserve"> (Chinese Traditional)，2016 </w:t>
            </w:r>
            <w:r w:rsidR="008C714B" w:rsidRPr="00B93F19">
              <w:rPr>
                <w:rFonts w:ascii="PMingLiU" w:eastAsia="PMingLiU" w:hAnsi="PMingLiU"/>
                <w:color w:val="404040" w:themeColor="text1" w:themeTint="BF"/>
                <w:sz w:val="16"/>
                <w:szCs w:val="16"/>
              </w:rPr>
              <w:t>月</w:t>
            </w:r>
            <w:r w:rsidR="008C714B">
              <w:rPr>
                <w:color w:val="404040" w:themeColor="text1" w:themeTint="BF"/>
                <w:sz w:val="16"/>
                <w:szCs w:val="16"/>
              </w:rPr>
              <w:t xml:space="preserve"> 4 </w:t>
            </w:r>
            <w:r w:rsidR="008C714B" w:rsidRPr="00B93F19">
              <w:rPr>
                <w:rFonts w:ascii="PMingLiU" w:eastAsia="PMingLiU" w:hAnsi="PMingLiU"/>
                <w:color w:val="404040" w:themeColor="text1" w:themeTint="BF"/>
                <w:sz w:val="16"/>
                <w:szCs w:val="16"/>
              </w:rPr>
              <w:t>月)</w:t>
            </w:r>
          </w:sdtContent>
        </w:sdt>
        <w:r w:rsidR="00864991" w:rsidRPr="00D9161C">
          <w:rPr>
            <w:rFonts w:eastAsia="PMingLiU"/>
            <w:color w:val="404040" w:themeColor="text1" w:themeTint="BF"/>
            <w:sz w:val="16"/>
            <w:szCs w:val="16"/>
          </w:rPr>
          <w:tab/>
        </w:r>
        <w:r w:rsidR="00864991" w:rsidRPr="00D9161C">
          <w:rPr>
            <w:rFonts w:eastAsia="PMingLiU"/>
            <w:color w:val="404040" w:themeColor="text1" w:themeTint="BF"/>
            <w:sz w:val="16"/>
            <w:szCs w:val="16"/>
          </w:rPr>
          <w:fldChar w:fldCharType="begin"/>
        </w:r>
        <w:r w:rsidR="00864991" w:rsidRPr="00D9161C">
          <w:rPr>
            <w:rFonts w:eastAsia="PMingLiU"/>
            <w:color w:val="404040" w:themeColor="text1" w:themeTint="BF"/>
            <w:sz w:val="16"/>
            <w:szCs w:val="16"/>
          </w:rPr>
          <w:instrText xml:space="preserve"> PAGE   \* MERGEFORMAT </w:instrText>
        </w:r>
        <w:r w:rsidR="00864991" w:rsidRPr="00D9161C">
          <w:rPr>
            <w:rFonts w:eastAsia="PMingLiU"/>
            <w:color w:val="404040" w:themeColor="text1" w:themeTint="BF"/>
            <w:sz w:val="16"/>
            <w:szCs w:val="16"/>
          </w:rPr>
          <w:fldChar w:fldCharType="separate"/>
        </w:r>
        <w:r w:rsidR="002E03D1">
          <w:rPr>
            <w:rFonts w:eastAsia="PMingLiU"/>
            <w:noProof/>
            <w:color w:val="404040" w:themeColor="text1" w:themeTint="BF"/>
            <w:sz w:val="16"/>
            <w:szCs w:val="16"/>
          </w:rPr>
          <w:t>13</w:t>
        </w:r>
        <w:r w:rsidR="00864991"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3+GOCYtqJTvRr0h9u50QXV56R296+B5P1Cq67s0SyVwuy0O69j7Q7Gp1c1EokRQ6Gb9TDD+xwSQnuH+az5T8sA==" w:salt="g0GcHGh6XO8Z15aF9m0rF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45204"/>
    <w:rsid w:val="0015170A"/>
    <w:rsid w:val="001525B0"/>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D6B59"/>
    <w:rsid w:val="002E03D1"/>
    <w:rsid w:val="002F4EAD"/>
    <w:rsid w:val="00312193"/>
    <w:rsid w:val="003515FD"/>
    <w:rsid w:val="00352535"/>
    <w:rsid w:val="0039480C"/>
    <w:rsid w:val="00397FB3"/>
    <w:rsid w:val="003A1EAC"/>
    <w:rsid w:val="003A561F"/>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31BAC"/>
    <w:rsid w:val="00636E67"/>
    <w:rsid w:val="0064494E"/>
    <w:rsid w:val="00664668"/>
    <w:rsid w:val="006704E8"/>
    <w:rsid w:val="0067191B"/>
    <w:rsid w:val="00675555"/>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59AB"/>
    <w:rsid w:val="00DC1E72"/>
    <w:rsid w:val="00DC5AC1"/>
    <w:rsid w:val="00DD2FEC"/>
    <w:rsid w:val="00DF73B6"/>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5E2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41EEA-55A4-4FC2-A494-73346C715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7978</Words>
  <Characters>45478</Characters>
  <Application>Microsoft Office Word</Application>
  <DocSecurity>8</DocSecurity>
  <Lines>378</Lines>
  <Paragraphs>106</Paragraphs>
  <ScaleCrop>false</ScaleCrop>
  <Company/>
  <LinksUpToDate>false</LinksUpToDate>
  <CharactersWithSpaces>53350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2016-03-20T19:18:00Z</dcterms:created>
  <dcterms:modified xsi:type="dcterms:W3CDTF">2016-03-20T19:19:00Z</dcterms:modified>
</cp:coreProperties>
</file>